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A935" w14:textId="77777777" w:rsidR="0074175E" w:rsidRDefault="002B71A3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EE1F4B">
        <w:rPr>
          <w:rFonts w:ascii="Arial" w:hAnsi="Arial" w:cs="Arial"/>
          <w:b/>
          <w:iCs/>
          <w:sz w:val="24"/>
          <w:szCs w:val="24"/>
        </w:rPr>
        <w:t xml:space="preserve">Įspūdinga nauja galimybė: </w:t>
      </w:r>
    </w:p>
    <w:p w14:paraId="702C454C" w14:textId="77777777" w:rsidR="0074175E" w:rsidRDefault="002B71A3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Savižudybių prevencijos </w:t>
      </w:r>
      <w:r w:rsidR="009C501D">
        <w:rPr>
          <w:rFonts w:ascii="Arial" w:hAnsi="Arial" w:cs="Arial"/>
          <w:b/>
          <w:iCs/>
          <w:sz w:val="24"/>
          <w:szCs w:val="24"/>
        </w:rPr>
        <w:t xml:space="preserve">projekto darbuotojas </w:t>
      </w:r>
      <w:r w:rsidR="00B143A9">
        <w:rPr>
          <w:rFonts w:ascii="Arial" w:hAnsi="Arial" w:cs="Arial"/>
          <w:b/>
          <w:iCs/>
          <w:sz w:val="24"/>
          <w:szCs w:val="24"/>
        </w:rPr>
        <w:t xml:space="preserve">- </w:t>
      </w:r>
      <w:r w:rsidR="008766BD">
        <w:rPr>
          <w:rFonts w:ascii="Arial" w:hAnsi="Arial" w:cs="Arial"/>
          <w:b/>
          <w:iCs/>
          <w:sz w:val="24"/>
          <w:szCs w:val="24"/>
        </w:rPr>
        <w:t xml:space="preserve">migrantų </w:t>
      </w:r>
      <w:r w:rsidR="00B143A9">
        <w:rPr>
          <w:rFonts w:ascii="Arial" w:hAnsi="Arial" w:cs="Arial"/>
          <w:b/>
          <w:iCs/>
          <w:sz w:val="24"/>
          <w:szCs w:val="24"/>
        </w:rPr>
        <w:t>bendruomenė</w:t>
      </w:r>
    </w:p>
    <w:p w14:paraId="6D6B55CA" w14:textId="4A12394C" w:rsidR="00F130B2" w:rsidRDefault="004A3D42" w:rsidP="00F130B2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]</w:t>
      </w:r>
      <w:r w:rsidR="009C501D">
        <w:rPr>
          <w:rFonts w:ascii="Arial" w:hAnsi="Arial" w:cs="Arial"/>
          <w:b/>
          <w:iCs/>
          <w:sz w:val="24"/>
          <w:szCs w:val="24"/>
        </w:rPr>
        <w:t xml:space="preserve"> </w:t>
      </w:r>
      <w:bookmarkStart w:id="0" w:name="_Hlk158035604"/>
    </w:p>
    <w:p w14:paraId="49C716DA" w14:textId="572D3394" w:rsidR="0074175E" w:rsidRPr="001E3032" w:rsidRDefault="001E3032">
      <w:pPr>
        <w:jc w:val="center"/>
        <w:rPr>
          <w:rFonts w:ascii="Arial" w:hAnsi="Arial" w:cs="Arial"/>
          <w:i/>
          <w:iCs/>
          <w:sz w:val="24"/>
          <w:szCs w:val="24"/>
          <w:lang w:val="it-IT"/>
        </w:rPr>
      </w:pPr>
      <w:proofErr w:type="spellStart"/>
      <w:r w:rsidRPr="001E3032">
        <w:rPr>
          <w:rFonts w:ascii="Arial" w:hAnsi="Arial" w:cs="Arial"/>
          <w:i/>
          <w:iCs/>
          <w:sz w:val="24"/>
          <w:szCs w:val="24"/>
          <w:lang w:val="it-IT"/>
        </w:rPr>
        <w:t>Tapkite</w:t>
      </w:r>
      <w:proofErr w:type="spellEnd"/>
      <w:r w:rsidR="002B71A3" w:rsidRPr="001E3032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proofErr w:type="spellStart"/>
      <w:r w:rsidRPr="001E3032">
        <w:rPr>
          <w:rFonts w:ascii="Arial" w:hAnsi="Arial" w:cs="Arial"/>
          <w:i/>
          <w:iCs/>
          <w:sz w:val="24"/>
          <w:szCs w:val="24"/>
          <w:lang w:val="it-IT"/>
        </w:rPr>
        <w:t>naujo</w:t>
      </w:r>
      <w:proofErr w:type="spellEnd"/>
      <w:r w:rsidRPr="001E3032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proofErr w:type="spellStart"/>
      <w:r w:rsidR="002B71A3" w:rsidRPr="001E3032">
        <w:rPr>
          <w:rFonts w:ascii="Arial" w:hAnsi="Arial" w:cs="Arial"/>
          <w:i/>
          <w:iCs/>
          <w:sz w:val="24"/>
          <w:szCs w:val="24"/>
          <w:lang w:val="it-IT"/>
        </w:rPr>
        <w:t>novatorišk</w:t>
      </w:r>
      <w:r w:rsidRPr="001E3032">
        <w:rPr>
          <w:rFonts w:ascii="Arial" w:hAnsi="Arial" w:cs="Arial"/>
          <w:i/>
          <w:iCs/>
          <w:sz w:val="24"/>
          <w:szCs w:val="24"/>
          <w:lang w:val="it-IT"/>
        </w:rPr>
        <w:t>o</w:t>
      </w:r>
      <w:proofErr w:type="spellEnd"/>
      <w:r w:rsidRPr="001E3032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proofErr w:type="spellStart"/>
      <w:r w:rsidR="002B71A3" w:rsidRPr="001E3032">
        <w:rPr>
          <w:rFonts w:ascii="Arial" w:hAnsi="Arial" w:cs="Arial"/>
          <w:i/>
          <w:iCs/>
          <w:sz w:val="24"/>
          <w:szCs w:val="24"/>
          <w:lang w:val="it-IT"/>
        </w:rPr>
        <w:t>projekt</w:t>
      </w:r>
      <w:r w:rsidRPr="001E3032">
        <w:rPr>
          <w:rFonts w:ascii="Arial" w:hAnsi="Arial" w:cs="Arial"/>
          <w:i/>
          <w:iCs/>
          <w:sz w:val="24"/>
          <w:szCs w:val="24"/>
          <w:lang w:val="it-IT"/>
        </w:rPr>
        <w:t>o</w:t>
      </w:r>
      <w:proofErr w:type="spellEnd"/>
      <w:r w:rsidRPr="001E3032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proofErr w:type="spellStart"/>
      <w:r w:rsidRPr="001E3032">
        <w:rPr>
          <w:rFonts w:ascii="Arial" w:hAnsi="Arial" w:cs="Arial"/>
          <w:i/>
          <w:iCs/>
          <w:sz w:val="24"/>
          <w:szCs w:val="24"/>
          <w:lang w:val="it-IT"/>
        </w:rPr>
        <w:t>dalimi</w:t>
      </w:r>
      <w:proofErr w:type="spellEnd"/>
      <w:r w:rsidR="002B71A3" w:rsidRPr="001E3032">
        <w:rPr>
          <w:rFonts w:ascii="Arial" w:hAnsi="Arial" w:cs="Arial"/>
          <w:i/>
          <w:iCs/>
          <w:sz w:val="24"/>
          <w:szCs w:val="24"/>
          <w:lang w:val="it-IT"/>
        </w:rPr>
        <w:t>:</w:t>
      </w:r>
    </w:p>
    <w:p w14:paraId="59730D4B" w14:textId="77777777" w:rsidR="004471CF" w:rsidRDefault="002B71A3">
      <w:pPr>
        <w:jc w:val="center"/>
        <w:rPr>
          <w:rFonts w:ascii="Arial" w:hAnsi="Arial" w:cs="Arial"/>
          <w:i/>
          <w:iCs/>
          <w:sz w:val="24"/>
          <w:szCs w:val="24"/>
          <w:lang w:val="it-IT"/>
        </w:rPr>
      </w:pPr>
      <w:r w:rsidRPr="001E3032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r w:rsidR="004471CF">
        <w:rPr>
          <w:rFonts w:ascii="Arial" w:hAnsi="Arial" w:cs="Arial"/>
          <w:i/>
          <w:iCs/>
          <w:sz w:val="24"/>
          <w:szCs w:val="24"/>
          <w:lang w:val="it-IT"/>
        </w:rPr>
        <w:t>“</w:t>
      </w:r>
      <w:r w:rsidRPr="001E3032">
        <w:rPr>
          <w:rFonts w:ascii="Arial" w:hAnsi="Arial" w:cs="Arial"/>
          <w:i/>
          <w:iCs/>
          <w:sz w:val="24"/>
          <w:szCs w:val="24"/>
          <w:lang w:val="it-IT"/>
        </w:rPr>
        <w:t>CPSL Mind</w:t>
      </w:r>
      <w:r w:rsidR="004471CF">
        <w:rPr>
          <w:rFonts w:ascii="Arial" w:hAnsi="Arial" w:cs="Arial"/>
          <w:i/>
          <w:iCs/>
          <w:sz w:val="24"/>
          <w:szCs w:val="24"/>
          <w:lang w:val="it-IT"/>
        </w:rPr>
        <w:t>”</w:t>
      </w:r>
      <w:r w:rsidRPr="001E3032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proofErr w:type="spellStart"/>
      <w:r w:rsidRPr="001E3032">
        <w:rPr>
          <w:rFonts w:ascii="Arial" w:hAnsi="Arial" w:cs="Arial"/>
          <w:i/>
          <w:iCs/>
          <w:sz w:val="24"/>
          <w:szCs w:val="24"/>
          <w:lang w:val="it-IT"/>
        </w:rPr>
        <w:t>kampanijos</w:t>
      </w:r>
      <w:proofErr w:type="spellEnd"/>
      <w:r w:rsidRPr="001E3032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r w:rsidR="001E3032" w:rsidRPr="001E3032">
        <w:rPr>
          <w:rFonts w:ascii="Arial" w:hAnsi="Arial" w:cs="Arial"/>
          <w:i/>
          <w:iCs/>
          <w:sz w:val="24"/>
          <w:szCs w:val="24"/>
          <w:lang w:val="it-IT"/>
        </w:rPr>
        <w:t>“</w:t>
      </w:r>
      <w:r w:rsidRPr="001E3032">
        <w:rPr>
          <w:rFonts w:ascii="Arial" w:hAnsi="Arial" w:cs="Arial"/>
          <w:i/>
          <w:iCs/>
          <w:sz w:val="24"/>
          <w:szCs w:val="24"/>
          <w:lang w:val="it-IT"/>
        </w:rPr>
        <w:t xml:space="preserve">STOP </w:t>
      </w:r>
      <w:proofErr w:type="spellStart"/>
      <w:r w:rsidRPr="001E3032">
        <w:rPr>
          <w:rFonts w:ascii="Arial" w:hAnsi="Arial" w:cs="Arial"/>
          <w:i/>
          <w:iCs/>
          <w:sz w:val="24"/>
          <w:szCs w:val="24"/>
          <w:lang w:val="it-IT"/>
        </w:rPr>
        <w:t>savižudybėms</w:t>
      </w:r>
      <w:proofErr w:type="spellEnd"/>
      <w:r w:rsidR="001E3032">
        <w:rPr>
          <w:rFonts w:ascii="Arial" w:hAnsi="Arial" w:cs="Arial"/>
          <w:i/>
          <w:iCs/>
          <w:sz w:val="24"/>
          <w:szCs w:val="24"/>
          <w:lang w:val="it-IT"/>
        </w:rPr>
        <w:t>”</w:t>
      </w:r>
      <w:r w:rsidRPr="001E3032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proofErr w:type="spellStart"/>
      <w:r w:rsidRPr="001E3032">
        <w:rPr>
          <w:rFonts w:ascii="Arial" w:hAnsi="Arial" w:cs="Arial"/>
          <w:i/>
          <w:iCs/>
          <w:sz w:val="24"/>
          <w:szCs w:val="24"/>
          <w:lang w:val="it-IT"/>
        </w:rPr>
        <w:t>išplėtimas</w:t>
      </w:r>
      <w:proofErr w:type="spellEnd"/>
      <w:r w:rsidRPr="001E3032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</w:p>
    <w:p w14:paraId="75C47565" w14:textId="2DD1CEF6" w:rsidR="0074175E" w:rsidRPr="004471CF" w:rsidRDefault="002B71A3" w:rsidP="004471CF">
      <w:pPr>
        <w:jc w:val="center"/>
        <w:rPr>
          <w:rFonts w:ascii="Arial" w:hAnsi="Arial" w:cs="Arial"/>
          <w:i/>
          <w:iCs/>
          <w:sz w:val="24"/>
          <w:szCs w:val="24"/>
          <w:lang w:val="it-IT"/>
        </w:rPr>
      </w:pPr>
      <w:proofErr w:type="spellStart"/>
      <w:r w:rsidRPr="001E3032">
        <w:rPr>
          <w:rFonts w:ascii="Arial" w:hAnsi="Arial" w:cs="Arial"/>
          <w:i/>
          <w:iCs/>
          <w:sz w:val="24"/>
          <w:szCs w:val="24"/>
          <w:lang w:val="it-IT"/>
        </w:rPr>
        <w:t>didelės</w:t>
      </w:r>
      <w:proofErr w:type="spellEnd"/>
      <w:r w:rsidRPr="001E3032">
        <w:rPr>
          <w:rFonts w:ascii="Arial" w:hAnsi="Arial" w:cs="Arial"/>
          <w:i/>
          <w:iCs/>
          <w:sz w:val="24"/>
          <w:szCs w:val="24"/>
          <w:lang w:val="it-IT"/>
        </w:rPr>
        <w:t xml:space="preserve"> rizikos </w:t>
      </w:r>
      <w:proofErr w:type="spellStart"/>
      <w:r w:rsidRPr="001E3032">
        <w:rPr>
          <w:rFonts w:ascii="Arial" w:hAnsi="Arial" w:cs="Arial"/>
          <w:i/>
          <w:iCs/>
          <w:sz w:val="24"/>
          <w:szCs w:val="24"/>
          <w:lang w:val="it-IT"/>
        </w:rPr>
        <w:t>bendruomenėse</w:t>
      </w:r>
      <w:proofErr w:type="spellEnd"/>
      <w:r w:rsidRPr="001E3032">
        <w:rPr>
          <w:rFonts w:ascii="Arial" w:hAnsi="Arial" w:cs="Arial"/>
          <w:i/>
          <w:iCs/>
          <w:sz w:val="24"/>
          <w:szCs w:val="24"/>
          <w:lang w:val="it-IT"/>
        </w:rPr>
        <w:t>.</w:t>
      </w:r>
      <w:bookmarkEnd w:id="0"/>
    </w:p>
    <w:p w14:paraId="0CD8997B" w14:textId="77777777" w:rsidR="0074175E" w:rsidRPr="001E3032" w:rsidRDefault="002B71A3">
      <w:pPr>
        <w:pStyle w:val="PlainText"/>
        <w:rPr>
          <w:rFonts w:ascii="Arial" w:hAnsi="Arial" w:cs="Arial"/>
          <w:sz w:val="8"/>
          <w:szCs w:val="8"/>
          <w:lang w:val="it-IT"/>
        </w:rPr>
      </w:pPr>
      <w:r w:rsidRPr="00EE1F4B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3EEA86" wp14:editId="5BB286EC">
                <wp:simplePos x="0" y="0"/>
                <wp:positionH relativeFrom="margin">
                  <wp:posOffset>1021080</wp:posOffset>
                </wp:positionH>
                <wp:positionV relativeFrom="paragraph">
                  <wp:posOffset>60325</wp:posOffset>
                </wp:positionV>
                <wp:extent cx="4791075" cy="16459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7DA0" w14:textId="77777777" w:rsidR="0074175E" w:rsidRDefault="002B7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Savižudybių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prevencijos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50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projekto</w:t>
                            </w:r>
                            <w:proofErr w:type="spellEnd"/>
                            <w:r w:rsidR="009C50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50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darbuotojas</w:t>
                            </w:r>
                            <w:proofErr w:type="spellEnd"/>
                            <w:r w:rsidR="009C50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66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14:paraId="49CB340C" w14:textId="1F77B593" w:rsidR="0074175E" w:rsidRDefault="001E30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2B71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igrantų</w:t>
                            </w:r>
                            <w:proofErr w:type="spellEnd"/>
                            <w:r w:rsidR="002B71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266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bendruomenė</w:t>
                            </w:r>
                            <w:proofErr w:type="spellEnd"/>
                          </w:p>
                          <w:p w14:paraId="139890CC" w14:textId="77777777" w:rsidR="007C244B" w:rsidRPr="00EE1F4B" w:rsidRDefault="007C244B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F78CD1" w14:textId="77777777" w:rsidR="0074175E" w:rsidRDefault="009C50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18 </w:t>
                            </w:r>
                            <w:r w:rsidR="002B71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valandų </w:t>
                            </w:r>
                            <w:r w:rsidR="00951FBC" w:rsidRPr="00EE1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 savaitę</w:t>
                            </w:r>
                          </w:p>
                          <w:p w14:paraId="59E21C4B" w14:textId="77777777" w:rsidR="0074175E" w:rsidRDefault="002B7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1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Darbo užmokesčio </w:t>
                            </w:r>
                            <w:r w:rsidR="005924B1" w:rsidRPr="00EE1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skalės </w:t>
                            </w:r>
                            <w:r w:rsidR="000D40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15 </w:t>
                            </w:r>
                            <w:r w:rsidR="005924B1" w:rsidRPr="00EE1F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punktas</w:t>
                            </w:r>
                          </w:p>
                          <w:p w14:paraId="468C01A2" w14:textId="443B81AF" w:rsidR="001E3032" w:rsidRDefault="002B7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£12 </w:t>
                            </w:r>
                            <w:r w:rsidR="00591624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447,84 </w:t>
                            </w:r>
                            <w:r w:rsidR="005924B1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per </w:t>
                            </w:r>
                            <w:proofErr w:type="spellStart"/>
                            <w:r w:rsidR="005924B1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metus</w:t>
                            </w:r>
                            <w:proofErr w:type="spellEnd"/>
                            <w:r w:rsidR="005924B1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591624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(£25 933,00 </w:t>
                            </w:r>
                          </w:p>
                          <w:p w14:paraId="52645870" w14:textId="78FE2394" w:rsidR="0074175E" w:rsidRPr="001E3032" w:rsidRDefault="004471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vis</w:t>
                            </w:r>
                            <w:r w:rsid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proofErr w:type="spellStart"/>
                            <w:r w:rsid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etato</w:t>
                            </w:r>
                            <w:proofErr w:type="spellEnd"/>
                            <w:r w:rsid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ekvivalent</w:t>
                            </w:r>
                            <w:r w:rsidR="004A3D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as</w:t>
                            </w:r>
                            <w:proofErr w:type="spellEnd"/>
                            <w:r w:rsid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(</w:t>
                            </w:r>
                            <w:r w:rsidR="00591624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FTE)</w:t>
                            </w:r>
                            <w:r w:rsid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)</w:t>
                            </w:r>
                          </w:p>
                          <w:p w14:paraId="6EA1AFCE" w14:textId="77777777" w:rsidR="0074175E" w:rsidRPr="001E3032" w:rsidRDefault="00045B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12 </w:t>
                            </w:r>
                            <w:proofErr w:type="spellStart"/>
                            <w:r w:rsidR="002B71A3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mėnesių</w:t>
                            </w:r>
                            <w:proofErr w:type="spellEnd"/>
                            <w:r w:rsidR="002B71A3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B71A3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terminuota</w:t>
                            </w:r>
                            <w:proofErr w:type="spellEnd"/>
                            <w:r w:rsidR="002B71A3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5704E2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>sutartis</w:t>
                            </w:r>
                            <w:proofErr w:type="spellEnd"/>
                            <w:r w:rsidR="005704E2" w:rsidRPr="001E30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EEA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4pt;margin-top:4.75pt;width:377.25pt;height:12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" filled="f" stroked="f">
                <v:textbox>
                  <w:txbxContent>
                    <w:p w14:paraId="16E77DA0" w14:textId="77777777" w:rsidR="0074175E" w:rsidRDefault="002B71A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Savižudybių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prevencijos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50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projekto</w:t>
                      </w:r>
                      <w:proofErr w:type="spellEnd"/>
                      <w:r w:rsidR="009C50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50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darbuotojas</w:t>
                      </w:r>
                      <w:proofErr w:type="spellEnd"/>
                      <w:r w:rsidR="009C50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266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</w:t>
                      </w:r>
                    </w:p>
                    <w:p w14:paraId="49CB340C" w14:textId="1F77B593" w:rsidR="0074175E" w:rsidRDefault="001E303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</w:t>
                      </w:r>
                      <w:r w:rsidR="002B71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igrantų</w:t>
                      </w:r>
                      <w:proofErr w:type="spellEnd"/>
                      <w:r w:rsidR="002B71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266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bendruomenė</w:t>
                      </w:r>
                      <w:proofErr w:type="spellEnd"/>
                    </w:p>
                    <w:p w14:paraId="139890CC" w14:textId="77777777" w:rsidR="007C244B" w:rsidRPr="00EE1F4B" w:rsidRDefault="007C244B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EF78CD1" w14:textId="77777777" w:rsidR="0074175E" w:rsidRDefault="009C501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18 </w:t>
                      </w:r>
                      <w:r w:rsidR="002B71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valandų </w:t>
                      </w:r>
                      <w:r w:rsidR="00951FBC" w:rsidRPr="00EE1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 savaitę</w:t>
                      </w:r>
                    </w:p>
                    <w:p w14:paraId="59E21C4B" w14:textId="77777777" w:rsidR="0074175E" w:rsidRDefault="002B71A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1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Darbo užmokesčio </w:t>
                      </w:r>
                      <w:r w:rsidR="005924B1" w:rsidRPr="00EE1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skalės </w:t>
                      </w:r>
                      <w:r w:rsidR="000D40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15 </w:t>
                      </w:r>
                      <w:r w:rsidR="005924B1" w:rsidRPr="00EE1F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punktas</w:t>
                      </w:r>
                    </w:p>
                    <w:p w14:paraId="468C01A2" w14:textId="443B81AF" w:rsidR="001E3032" w:rsidRDefault="002B71A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£12 </w:t>
                      </w:r>
                      <w:r w:rsidR="00591624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447,84 </w:t>
                      </w:r>
                      <w:r w:rsidR="005924B1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per </w:t>
                      </w:r>
                      <w:proofErr w:type="spellStart"/>
                      <w:r w:rsidR="005924B1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metus</w:t>
                      </w:r>
                      <w:proofErr w:type="spellEnd"/>
                      <w:r w:rsidR="005924B1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591624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(£25 933,00 </w:t>
                      </w:r>
                    </w:p>
                    <w:p w14:paraId="52645870" w14:textId="78FE2394" w:rsidR="0074175E" w:rsidRPr="001E3032" w:rsidRDefault="004471C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vis</w:t>
                      </w:r>
                      <w:r w:rsid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o </w:t>
                      </w:r>
                      <w:proofErr w:type="spellStart"/>
                      <w:r w:rsid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etato</w:t>
                      </w:r>
                      <w:proofErr w:type="spellEnd"/>
                      <w:r w:rsid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ekvivalent</w:t>
                      </w:r>
                      <w:r w:rsidR="004A3D4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as</w:t>
                      </w:r>
                      <w:proofErr w:type="spellEnd"/>
                      <w:r w:rsid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 (</w:t>
                      </w:r>
                      <w:r w:rsidR="00591624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FTE)</w:t>
                      </w:r>
                      <w:r w:rsid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)</w:t>
                      </w:r>
                    </w:p>
                    <w:p w14:paraId="6EA1AFCE" w14:textId="77777777" w:rsidR="0074175E" w:rsidRPr="001E3032" w:rsidRDefault="00045B2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12 </w:t>
                      </w:r>
                      <w:proofErr w:type="spellStart"/>
                      <w:r w:rsidR="002B71A3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mėnesių</w:t>
                      </w:r>
                      <w:proofErr w:type="spellEnd"/>
                      <w:r w:rsidR="002B71A3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2B71A3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terminuota</w:t>
                      </w:r>
                      <w:proofErr w:type="spellEnd"/>
                      <w:r w:rsidR="002B71A3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proofErr w:type="spellStart"/>
                      <w:r w:rsidR="005704E2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>sutartis</w:t>
                      </w:r>
                      <w:proofErr w:type="spellEnd"/>
                      <w:r w:rsidR="005704E2" w:rsidRPr="001E3032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1E3032">
        <w:rPr>
          <w:rFonts w:ascii="Arial" w:hAnsi="Arial" w:cs="Arial"/>
          <w:noProof/>
          <w:lang w:val="it-IT"/>
        </w:rPr>
        <w:t xml:space="preserve">   </w:t>
      </w:r>
    </w:p>
    <w:p w14:paraId="6C84CBD6" w14:textId="77777777" w:rsidR="0074175E" w:rsidRPr="001E3032" w:rsidRDefault="002B71A3">
      <w:pPr>
        <w:pStyle w:val="PlainText"/>
        <w:rPr>
          <w:rFonts w:ascii="Arial" w:hAnsi="Arial" w:cs="Arial"/>
          <w:sz w:val="24"/>
          <w:szCs w:val="24"/>
          <w:lang w:val="it-IT"/>
        </w:rPr>
      </w:pPr>
      <w:r w:rsidRPr="00EE1F4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DC75BB4" wp14:editId="3415C742">
            <wp:simplePos x="0" y="0"/>
            <wp:positionH relativeFrom="margin">
              <wp:posOffset>1600200</wp:posOffset>
            </wp:positionH>
            <wp:positionV relativeFrom="paragraph">
              <wp:posOffset>13335</wp:posOffset>
            </wp:positionV>
            <wp:extent cx="3837940" cy="172094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3848476" cy="1725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CCDDF" w14:textId="77777777" w:rsidR="00B94D99" w:rsidRPr="001E3032" w:rsidRDefault="00B94D99" w:rsidP="00395F91">
      <w:pPr>
        <w:pStyle w:val="PlainText"/>
        <w:rPr>
          <w:rFonts w:ascii="Arial" w:hAnsi="Arial" w:cs="Arial"/>
          <w:sz w:val="24"/>
          <w:szCs w:val="24"/>
          <w:lang w:val="it-IT"/>
        </w:rPr>
      </w:pPr>
    </w:p>
    <w:p w14:paraId="5DC2CB09" w14:textId="77777777" w:rsidR="00B94D99" w:rsidRPr="001E3032" w:rsidRDefault="00B94D99" w:rsidP="001E2621">
      <w:pPr>
        <w:pStyle w:val="PlainText"/>
        <w:rPr>
          <w:rFonts w:ascii="Arial" w:hAnsi="Arial" w:cs="Arial"/>
          <w:sz w:val="24"/>
          <w:szCs w:val="24"/>
          <w:lang w:val="it-IT"/>
        </w:rPr>
      </w:pPr>
    </w:p>
    <w:p w14:paraId="14F40F1C" w14:textId="77777777" w:rsidR="00B94D99" w:rsidRPr="001E3032" w:rsidRDefault="00B94D99" w:rsidP="001E2621">
      <w:pPr>
        <w:pStyle w:val="PlainText"/>
        <w:rPr>
          <w:rFonts w:ascii="Arial" w:hAnsi="Arial" w:cs="Arial"/>
          <w:sz w:val="24"/>
          <w:szCs w:val="24"/>
          <w:lang w:val="it-IT"/>
        </w:rPr>
      </w:pPr>
    </w:p>
    <w:p w14:paraId="71F45BCB" w14:textId="77777777" w:rsidR="00B94D99" w:rsidRPr="001E3032" w:rsidRDefault="00B94D99" w:rsidP="001E2621">
      <w:pPr>
        <w:pStyle w:val="PlainText"/>
        <w:rPr>
          <w:rFonts w:ascii="Arial" w:hAnsi="Arial" w:cs="Arial"/>
          <w:sz w:val="24"/>
          <w:szCs w:val="24"/>
          <w:lang w:val="it-IT"/>
        </w:rPr>
      </w:pPr>
    </w:p>
    <w:p w14:paraId="4672648B" w14:textId="77777777" w:rsidR="00B94D99" w:rsidRPr="001E3032" w:rsidRDefault="00B94D99" w:rsidP="001E2621">
      <w:pPr>
        <w:pStyle w:val="PlainText"/>
        <w:rPr>
          <w:rFonts w:ascii="Arial" w:hAnsi="Arial" w:cs="Arial"/>
          <w:sz w:val="24"/>
          <w:szCs w:val="24"/>
          <w:lang w:val="it-IT"/>
        </w:rPr>
      </w:pPr>
    </w:p>
    <w:p w14:paraId="2D88149E" w14:textId="77777777" w:rsidR="00B94D99" w:rsidRPr="001E3032" w:rsidRDefault="00B94D99" w:rsidP="001E2621">
      <w:pPr>
        <w:pStyle w:val="PlainText"/>
        <w:rPr>
          <w:rFonts w:ascii="Arial" w:hAnsi="Arial" w:cs="Arial"/>
          <w:sz w:val="24"/>
          <w:szCs w:val="24"/>
          <w:lang w:val="it-IT"/>
        </w:rPr>
      </w:pPr>
    </w:p>
    <w:p w14:paraId="588BCF5B" w14:textId="77777777" w:rsidR="00B94D99" w:rsidRPr="001E3032" w:rsidRDefault="00B94D99" w:rsidP="001E2621">
      <w:pPr>
        <w:pStyle w:val="PlainText"/>
        <w:rPr>
          <w:rFonts w:ascii="Arial" w:hAnsi="Arial" w:cs="Arial"/>
          <w:sz w:val="24"/>
          <w:szCs w:val="24"/>
          <w:lang w:val="it-IT"/>
        </w:rPr>
      </w:pPr>
    </w:p>
    <w:p w14:paraId="069ECDB9" w14:textId="77777777" w:rsidR="007D5275" w:rsidRPr="001E3032" w:rsidRDefault="007D5275" w:rsidP="001E2621">
      <w:pPr>
        <w:pStyle w:val="PlainText"/>
        <w:rPr>
          <w:rFonts w:ascii="Arial" w:hAnsi="Arial" w:cs="Arial"/>
          <w:sz w:val="24"/>
          <w:szCs w:val="24"/>
          <w:lang w:val="it-IT"/>
        </w:rPr>
      </w:pPr>
    </w:p>
    <w:p w14:paraId="1546E8C2" w14:textId="77777777" w:rsidR="00B94D99" w:rsidRPr="001E3032" w:rsidRDefault="00B94D99" w:rsidP="001E2621">
      <w:pPr>
        <w:pStyle w:val="PlainText"/>
        <w:rPr>
          <w:rFonts w:ascii="Arial" w:hAnsi="Arial" w:cs="Arial"/>
          <w:sz w:val="16"/>
          <w:szCs w:val="16"/>
          <w:lang w:val="it-IT"/>
        </w:rPr>
      </w:pPr>
    </w:p>
    <w:p w14:paraId="5C5C16F1" w14:textId="41BCD598" w:rsidR="0074175E" w:rsidRPr="004471CF" w:rsidRDefault="002B71A3">
      <w:pPr>
        <w:jc w:val="both"/>
        <w:rPr>
          <w:rFonts w:ascii="Arial" w:hAnsi="Arial" w:cs="Arial"/>
          <w:lang w:val="it-IT"/>
        </w:rPr>
      </w:pPr>
      <w:r w:rsidRPr="001E3032">
        <w:rPr>
          <w:rFonts w:ascii="Arial" w:hAnsi="Arial" w:cs="Arial"/>
          <w:lang w:val="it-IT"/>
        </w:rPr>
        <w:t xml:space="preserve">"CPSL Mind" </w:t>
      </w:r>
      <w:proofErr w:type="spellStart"/>
      <w:r w:rsidRPr="001E3032">
        <w:rPr>
          <w:rFonts w:ascii="Arial" w:hAnsi="Arial" w:cs="Arial"/>
          <w:lang w:val="it-IT"/>
        </w:rPr>
        <w:t>yra</w:t>
      </w:r>
      <w:proofErr w:type="spellEnd"/>
      <w:r w:rsidRPr="001E3032">
        <w:rPr>
          <w:rFonts w:ascii="Arial" w:hAnsi="Arial" w:cs="Arial"/>
          <w:lang w:val="it-IT"/>
        </w:rPr>
        <w:t xml:space="preserve"> </w:t>
      </w:r>
      <w:proofErr w:type="spellStart"/>
      <w:r w:rsidRPr="001E3032">
        <w:rPr>
          <w:rFonts w:ascii="Arial" w:hAnsi="Arial" w:cs="Arial"/>
          <w:lang w:val="it-IT"/>
        </w:rPr>
        <w:t>progresyvi</w:t>
      </w:r>
      <w:proofErr w:type="spellEnd"/>
      <w:r w:rsidRPr="001E3032">
        <w:rPr>
          <w:rFonts w:ascii="Arial" w:hAnsi="Arial" w:cs="Arial"/>
          <w:lang w:val="it-IT"/>
        </w:rPr>
        <w:t xml:space="preserve"> </w:t>
      </w:r>
      <w:proofErr w:type="spellStart"/>
      <w:r w:rsidRPr="001E3032">
        <w:rPr>
          <w:rFonts w:ascii="Arial" w:hAnsi="Arial" w:cs="Arial"/>
          <w:lang w:val="it-IT"/>
        </w:rPr>
        <w:t>ir</w:t>
      </w:r>
      <w:proofErr w:type="spellEnd"/>
      <w:r w:rsidRPr="001E3032">
        <w:rPr>
          <w:rFonts w:ascii="Arial" w:hAnsi="Arial" w:cs="Arial"/>
          <w:lang w:val="it-IT"/>
        </w:rPr>
        <w:t xml:space="preserve"> </w:t>
      </w:r>
      <w:proofErr w:type="spellStart"/>
      <w:r w:rsidRPr="001E3032">
        <w:rPr>
          <w:rFonts w:ascii="Arial" w:hAnsi="Arial" w:cs="Arial"/>
          <w:lang w:val="it-IT"/>
        </w:rPr>
        <w:t>besiplečianti</w:t>
      </w:r>
      <w:proofErr w:type="spellEnd"/>
      <w:r w:rsidRPr="001E3032">
        <w:rPr>
          <w:rFonts w:ascii="Arial" w:hAnsi="Arial" w:cs="Arial"/>
          <w:lang w:val="it-IT"/>
        </w:rPr>
        <w:t xml:space="preserve"> </w:t>
      </w:r>
      <w:proofErr w:type="spellStart"/>
      <w:r w:rsidR="004471CF">
        <w:rPr>
          <w:rFonts w:ascii="Arial" w:hAnsi="Arial" w:cs="Arial"/>
          <w:lang w:val="it-IT"/>
        </w:rPr>
        <w:t>paramos</w:t>
      </w:r>
      <w:proofErr w:type="spellEnd"/>
      <w:r w:rsidR="004471CF">
        <w:rPr>
          <w:rFonts w:ascii="Arial" w:hAnsi="Arial" w:cs="Arial"/>
          <w:lang w:val="it-IT"/>
        </w:rPr>
        <w:t xml:space="preserve"> </w:t>
      </w:r>
      <w:r w:rsidR="004471CF">
        <w:rPr>
          <w:rFonts w:ascii="Arial" w:hAnsi="Arial" w:cs="Arial"/>
          <w:lang w:val="lt-LT"/>
        </w:rPr>
        <w:t xml:space="preserve">dėl </w:t>
      </w:r>
      <w:proofErr w:type="spellStart"/>
      <w:r w:rsidRPr="001E3032">
        <w:rPr>
          <w:rFonts w:ascii="Arial" w:hAnsi="Arial" w:cs="Arial"/>
          <w:lang w:val="it-IT"/>
        </w:rPr>
        <w:t>psichi</w:t>
      </w:r>
      <w:r w:rsidR="001E3032">
        <w:rPr>
          <w:rFonts w:ascii="Arial" w:hAnsi="Arial" w:cs="Arial"/>
          <w:lang w:val="it-IT"/>
        </w:rPr>
        <w:t>nė</w:t>
      </w:r>
      <w:r w:rsidRPr="001E3032">
        <w:rPr>
          <w:rFonts w:ascii="Arial" w:hAnsi="Arial" w:cs="Arial"/>
          <w:lang w:val="it-IT"/>
        </w:rPr>
        <w:t>s</w:t>
      </w:r>
      <w:proofErr w:type="spellEnd"/>
      <w:r w:rsidRPr="001E3032">
        <w:rPr>
          <w:rFonts w:ascii="Arial" w:hAnsi="Arial" w:cs="Arial"/>
          <w:lang w:val="it-IT"/>
        </w:rPr>
        <w:t xml:space="preserve"> </w:t>
      </w:r>
      <w:proofErr w:type="spellStart"/>
      <w:r w:rsidRPr="001E3032">
        <w:rPr>
          <w:rFonts w:ascii="Arial" w:hAnsi="Arial" w:cs="Arial"/>
          <w:lang w:val="it-IT"/>
        </w:rPr>
        <w:t>sveikatos</w:t>
      </w:r>
      <w:proofErr w:type="spellEnd"/>
      <w:r w:rsidRPr="001E3032">
        <w:rPr>
          <w:rFonts w:ascii="Arial" w:hAnsi="Arial" w:cs="Arial"/>
          <w:lang w:val="it-IT"/>
        </w:rPr>
        <w:t xml:space="preserve"> </w:t>
      </w:r>
      <w:proofErr w:type="spellStart"/>
      <w:r w:rsidRPr="001E3032">
        <w:rPr>
          <w:rFonts w:ascii="Arial" w:hAnsi="Arial" w:cs="Arial"/>
          <w:lang w:val="it-IT"/>
        </w:rPr>
        <w:t>labdaros</w:t>
      </w:r>
      <w:proofErr w:type="spellEnd"/>
      <w:r w:rsidRPr="001E3032">
        <w:rPr>
          <w:rFonts w:ascii="Arial" w:hAnsi="Arial" w:cs="Arial"/>
          <w:lang w:val="it-IT"/>
        </w:rPr>
        <w:t xml:space="preserve"> </w:t>
      </w:r>
      <w:proofErr w:type="spellStart"/>
      <w:r w:rsidRPr="001E3032">
        <w:rPr>
          <w:rFonts w:ascii="Arial" w:hAnsi="Arial" w:cs="Arial"/>
          <w:lang w:val="it-IT"/>
        </w:rPr>
        <w:t>organizacija</w:t>
      </w:r>
      <w:proofErr w:type="spellEnd"/>
      <w:r w:rsidRPr="001E3032">
        <w:rPr>
          <w:rFonts w:ascii="Arial" w:hAnsi="Arial" w:cs="Arial"/>
          <w:lang w:val="it-IT"/>
        </w:rPr>
        <w:t xml:space="preserve">, </w:t>
      </w:r>
      <w:proofErr w:type="spellStart"/>
      <w:r w:rsidRPr="001E3032">
        <w:rPr>
          <w:rFonts w:ascii="Arial" w:hAnsi="Arial" w:cs="Arial"/>
          <w:lang w:val="it-IT"/>
        </w:rPr>
        <w:t>veikianti</w:t>
      </w:r>
      <w:proofErr w:type="spellEnd"/>
      <w:r w:rsidRPr="001E3032">
        <w:rPr>
          <w:rFonts w:ascii="Arial" w:hAnsi="Arial" w:cs="Arial"/>
          <w:lang w:val="it-IT"/>
        </w:rPr>
        <w:t xml:space="preserve"> </w:t>
      </w:r>
      <w:proofErr w:type="spellStart"/>
      <w:r w:rsidRPr="001E3032">
        <w:rPr>
          <w:rFonts w:ascii="Arial" w:hAnsi="Arial" w:cs="Arial"/>
          <w:lang w:val="it-IT"/>
        </w:rPr>
        <w:t>Kembridžšyre</w:t>
      </w:r>
      <w:proofErr w:type="spellEnd"/>
      <w:r w:rsidRPr="001E3032">
        <w:rPr>
          <w:rFonts w:ascii="Arial" w:hAnsi="Arial" w:cs="Arial"/>
          <w:lang w:val="it-IT"/>
        </w:rPr>
        <w:t xml:space="preserve">, </w:t>
      </w:r>
      <w:proofErr w:type="spellStart"/>
      <w:r w:rsidR="0028643C" w:rsidRPr="001E3032">
        <w:rPr>
          <w:rFonts w:ascii="Arial" w:hAnsi="Arial" w:cs="Arial"/>
          <w:lang w:val="it-IT"/>
        </w:rPr>
        <w:t>Piterbore</w:t>
      </w:r>
      <w:proofErr w:type="spellEnd"/>
      <w:r w:rsidR="0028643C" w:rsidRPr="001E3032">
        <w:rPr>
          <w:rFonts w:ascii="Arial" w:hAnsi="Arial" w:cs="Arial"/>
          <w:lang w:val="it-IT"/>
        </w:rPr>
        <w:t xml:space="preserve"> </w:t>
      </w:r>
      <w:proofErr w:type="spellStart"/>
      <w:r w:rsidRPr="001E3032">
        <w:rPr>
          <w:rFonts w:ascii="Arial" w:hAnsi="Arial" w:cs="Arial"/>
          <w:lang w:val="it-IT"/>
        </w:rPr>
        <w:t>ir</w:t>
      </w:r>
      <w:proofErr w:type="spellEnd"/>
      <w:r w:rsidRPr="001E3032">
        <w:rPr>
          <w:rFonts w:ascii="Arial" w:hAnsi="Arial" w:cs="Arial"/>
          <w:lang w:val="it-IT"/>
        </w:rPr>
        <w:t xml:space="preserve"> </w:t>
      </w:r>
      <w:proofErr w:type="spellStart"/>
      <w:r w:rsidRPr="001E3032">
        <w:rPr>
          <w:rFonts w:ascii="Arial" w:hAnsi="Arial" w:cs="Arial"/>
          <w:lang w:val="it-IT"/>
        </w:rPr>
        <w:t>Pietų</w:t>
      </w:r>
      <w:proofErr w:type="spellEnd"/>
      <w:r w:rsidRPr="001E3032">
        <w:rPr>
          <w:rFonts w:ascii="Arial" w:hAnsi="Arial" w:cs="Arial"/>
          <w:lang w:val="it-IT"/>
        </w:rPr>
        <w:t xml:space="preserve"> </w:t>
      </w:r>
      <w:proofErr w:type="spellStart"/>
      <w:r w:rsidRPr="001E3032">
        <w:rPr>
          <w:rFonts w:ascii="Arial" w:hAnsi="Arial" w:cs="Arial"/>
          <w:lang w:val="it-IT"/>
        </w:rPr>
        <w:t>Linkolnšyre</w:t>
      </w:r>
      <w:proofErr w:type="spellEnd"/>
      <w:r w:rsidRPr="001E3032">
        <w:rPr>
          <w:rFonts w:ascii="Arial" w:hAnsi="Arial" w:cs="Arial"/>
          <w:lang w:val="it-IT"/>
        </w:rPr>
        <w:t xml:space="preserve">. </w:t>
      </w:r>
      <w:proofErr w:type="spellStart"/>
      <w:r w:rsidRPr="004471CF">
        <w:rPr>
          <w:rFonts w:ascii="Arial" w:hAnsi="Arial" w:cs="Arial"/>
          <w:lang w:val="it-IT"/>
        </w:rPr>
        <w:t>Ieškome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itin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organizuoto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savižudybių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prevencijos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kampanijų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vadovo</w:t>
      </w:r>
      <w:proofErr w:type="spellEnd"/>
      <w:r w:rsidRPr="004471CF">
        <w:rPr>
          <w:rFonts w:ascii="Arial" w:hAnsi="Arial" w:cs="Arial"/>
          <w:lang w:val="it-IT"/>
        </w:rPr>
        <w:t xml:space="preserve">, </w:t>
      </w:r>
      <w:proofErr w:type="spellStart"/>
      <w:r w:rsidRPr="004471CF">
        <w:rPr>
          <w:rFonts w:ascii="Arial" w:hAnsi="Arial" w:cs="Arial"/>
          <w:lang w:val="it-IT"/>
        </w:rPr>
        <w:t>kuris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vykdytų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savižudybių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prevencijos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kampanij</w:t>
      </w:r>
      <w:r w:rsidR="004471CF">
        <w:rPr>
          <w:rFonts w:ascii="Arial" w:hAnsi="Arial" w:cs="Arial"/>
          <w:lang w:val="it-IT"/>
        </w:rPr>
        <w:t>os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darbą</w:t>
      </w:r>
      <w:proofErr w:type="spellEnd"/>
      <w:r w:rsidRPr="004471CF">
        <w:rPr>
          <w:rFonts w:ascii="Arial" w:hAnsi="Arial" w:cs="Arial"/>
          <w:lang w:val="it-IT"/>
        </w:rPr>
        <w:t>.</w:t>
      </w:r>
    </w:p>
    <w:p w14:paraId="53E90BCB" w14:textId="2BE04FA8" w:rsidR="00B674E6" w:rsidRPr="004471CF" w:rsidRDefault="00B674E6" w:rsidP="00F130B2">
      <w:pPr>
        <w:jc w:val="both"/>
        <w:rPr>
          <w:rFonts w:ascii="Arial" w:hAnsi="Arial" w:cs="Arial"/>
          <w:lang w:val="it-IT"/>
        </w:rPr>
      </w:pPr>
    </w:p>
    <w:p w14:paraId="2E764855" w14:textId="2D1D7873" w:rsidR="0074175E" w:rsidRPr="004471CF" w:rsidRDefault="002B71A3">
      <w:pPr>
        <w:jc w:val="both"/>
        <w:rPr>
          <w:rFonts w:ascii="Arial" w:hAnsi="Arial" w:cs="Arial"/>
          <w:lang w:val="it-IT"/>
        </w:rPr>
      </w:pPr>
      <w:proofErr w:type="spellStart"/>
      <w:r w:rsidRPr="004471CF">
        <w:rPr>
          <w:rFonts w:ascii="Arial" w:hAnsi="Arial" w:cs="Arial"/>
          <w:lang w:val="it-IT"/>
        </w:rPr>
        <w:t>Projekt</w:t>
      </w:r>
      <w:r w:rsidR="005E2518">
        <w:rPr>
          <w:rFonts w:ascii="Arial" w:hAnsi="Arial" w:cs="Arial"/>
          <w:lang w:val="it-IT"/>
        </w:rPr>
        <w:t>o</w:t>
      </w:r>
      <w:proofErr w:type="spellEnd"/>
      <w:r w:rsidR="005E2518">
        <w:rPr>
          <w:rFonts w:ascii="Arial" w:hAnsi="Arial" w:cs="Arial"/>
          <w:lang w:val="it-IT"/>
        </w:rPr>
        <w:t xml:space="preserve"> </w:t>
      </w:r>
      <w:proofErr w:type="spellStart"/>
      <w:r w:rsidR="005E2518">
        <w:rPr>
          <w:rFonts w:ascii="Arial" w:hAnsi="Arial" w:cs="Arial"/>
          <w:lang w:val="it-IT"/>
        </w:rPr>
        <w:t>dėka</w:t>
      </w:r>
      <w:proofErr w:type="spellEnd"/>
      <w:r w:rsidRPr="004471CF">
        <w:rPr>
          <w:rFonts w:ascii="Arial" w:hAnsi="Arial" w:cs="Arial"/>
          <w:lang w:val="it-IT"/>
        </w:rPr>
        <w:t xml:space="preserve"> "CPSL Mind" </w:t>
      </w:r>
      <w:proofErr w:type="spellStart"/>
      <w:r w:rsidRPr="004471CF">
        <w:rPr>
          <w:rFonts w:ascii="Arial" w:hAnsi="Arial" w:cs="Arial"/>
          <w:lang w:val="it-IT"/>
        </w:rPr>
        <w:t>kampanij</w:t>
      </w:r>
      <w:r w:rsidR="005E2518">
        <w:rPr>
          <w:rFonts w:ascii="Arial" w:hAnsi="Arial" w:cs="Arial"/>
          <w:lang w:val="it-IT"/>
        </w:rPr>
        <w:t>a</w:t>
      </w:r>
      <w:proofErr w:type="spellEnd"/>
      <w:r w:rsidRPr="004471CF">
        <w:rPr>
          <w:rFonts w:ascii="Arial" w:hAnsi="Arial" w:cs="Arial"/>
          <w:lang w:val="it-IT"/>
        </w:rPr>
        <w:t xml:space="preserve"> "STOP </w:t>
      </w:r>
      <w:proofErr w:type="spellStart"/>
      <w:r w:rsidRPr="004471CF">
        <w:rPr>
          <w:rFonts w:ascii="Arial" w:hAnsi="Arial" w:cs="Arial"/>
          <w:lang w:val="it-IT"/>
        </w:rPr>
        <w:t>savižudybėms</w:t>
      </w:r>
      <w:proofErr w:type="spellEnd"/>
      <w:r w:rsidRPr="004471CF">
        <w:rPr>
          <w:rFonts w:ascii="Arial" w:hAnsi="Arial" w:cs="Arial"/>
          <w:lang w:val="it-IT"/>
        </w:rPr>
        <w:t>"</w:t>
      </w:r>
      <w:r w:rsidR="005E2518">
        <w:rPr>
          <w:rFonts w:ascii="Arial" w:hAnsi="Arial" w:cs="Arial"/>
          <w:lang w:val="it-IT"/>
        </w:rPr>
        <w:t xml:space="preserve"> bus </w:t>
      </w:r>
      <w:proofErr w:type="spellStart"/>
      <w:r w:rsidR="005E2518" w:rsidRPr="004471CF">
        <w:rPr>
          <w:rFonts w:ascii="Arial" w:hAnsi="Arial" w:cs="Arial"/>
          <w:lang w:val="it-IT"/>
        </w:rPr>
        <w:t>išplės</w:t>
      </w:r>
      <w:r w:rsidR="005E2518">
        <w:rPr>
          <w:rFonts w:ascii="Arial" w:hAnsi="Arial" w:cs="Arial"/>
          <w:lang w:val="it-IT"/>
        </w:rPr>
        <w:t>ta</w:t>
      </w:r>
      <w:proofErr w:type="spellEnd"/>
      <w:r w:rsidRPr="004471CF">
        <w:rPr>
          <w:rFonts w:ascii="Arial" w:hAnsi="Arial" w:cs="Arial"/>
          <w:lang w:val="it-IT"/>
        </w:rPr>
        <w:t xml:space="preserve">, </w:t>
      </w:r>
      <w:proofErr w:type="spellStart"/>
      <w:r w:rsidR="005E2518">
        <w:rPr>
          <w:rFonts w:ascii="Arial" w:hAnsi="Arial" w:cs="Arial"/>
          <w:lang w:val="it-IT"/>
        </w:rPr>
        <w:t>taikant</w:t>
      </w:r>
      <w:proofErr w:type="spellEnd"/>
      <w:r w:rsid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tikslinius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savižudybių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prevencijos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metodus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trijose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didelės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rizikos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bendruomenėse</w:t>
      </w:r>
      <w:proofErr w:type="spellEnd"/>
      <w:r w:rsidR="001E3032" w:rsidRPr="004471CF">
        <w:rPr>
          <w:rFonts w:ascii="Arial" w:hAnsi="Arial" w:cs="Arial"/>
          <w:lang w:val="it-IT"/>
        </w:rPr>
        <w:t xml:space="preserve"> </w:t>
      </w:r>
      <w:r w:rsidR="005E2518">
        <w:rPr>
          <w:rFonts w:ascii="Arial" w:hAnsi="Arial" w:cs="Arial"/>
          <w:lang w:val="it-IT"/>
        </w:rPr>
        <w:t>–</w:t>
      </w:r>
      <w:r w:rsidRPr="004471CF">
        <w:rPr>
          <w:rFonts w:ascii="Arial" w:hAnsi="Arial" w:cs="Arial"/>
          <w:lang w:val="it-IT"/>
        </w:rPr>
        <w:t xml:space="preserve"> LGBTQ+, </w:t>
      </w:r>
      <w:proofErr w:type="spellStart"/>
      <w:r w:rsidRPr="004471CF">
        <w:rPr>
          <w:rFonts w:ascii="Arial" w:hAnsi="Arial" w:cs="Arial"/>
          <w:lang w:val="it-IT"/>
        </w:rPr>
        <w:t>neurodivergencijos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ir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migrantų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bendruomenės</w:t>
      </w:r>
      <w:r w:rsidR="001E3032" w:rsidRPr="004471CF">
        <w:rPr>
          <w:rFonts w:ascii="Arial" w:hAnsi="Arial" w:cs="Arial"/>
          <w:lang w:val="it-IT"/>
        </w:rPr>
        <w:t>e</w:t>
      </w:r>
      <w:proofErr w:type="spellEnd"/>
      <w:r w:rsidR="005E2518">
        <w:rPr>
          <w:rFonts w:ascii="Arial" w:hAnsi="Arial" w:cs="Arial"/>
          <w:lang w:val="it-IT"/>
        </w:rPr>
        <w:t xml:space="preserve"> –</w:t>
      </w:r>
      <w:r w:rsidRPr="004471CF">
        <w:rPr>
          <w:rFonts w:ascii="Arial" w:hAnsi="Arial" w:cs="Arial"/>
          <w:lang w:val="it-IT"/>
        </w:rPr>
        <w:t xml:space="preserve"> </w:t>
      </w:r>
      <w:r w:rsidR="005E2518">
        <w:rPr>
          <w:rFonts w:ascii="Arial" w:hAnsi="Arial" w:cs="Arial"/>
          <w:lang w:val="it-IT"/>
        </w:rPr>
        <w:t xml:space="preserve">bei </w:t>
      </w:r>
      <w:proofErr w:type="spellStart"/>
      <w:r w:rsidR="00F130B2" w:rsidRPr="004471CF">
        <w:rPr>
          <w:rFonts w:ascii="Arial" w:hAnsi="Arial" w:cs="Arial"/>
          <w:lang w:val="it-IT"/>
        </w:rPr>
        <w:t>ugd</w:t>
      </w:r>
      <w:r w:rsidR="00FB570E" w:rsidRPr="004471CF">
        <w:rPr>
          <w:rFonts w:ascii="Arial" w:hAnsi="Arial" w:cs="Arial"/>
          <w:lang w:val="it-IT"/>
        </w:rPr>
        <w:t>ant</w:t>
      </w:r>
      <w:proofErr w:type="spellEnd"/>
      <w:r w:rsidR="00FB570E" w:rsidRPr="004471CF">
        <w:rPr>
          <w:rFonts w:ascii="Arial" w:hAnsi="Arial" w:cs="Arial"/>
          <w:lang w:val="it-IT"/>
        </w:rPr>
        <w:t xml:space="preserve"> </w:t>
      </w:r>
      <w:proofErr w:type="spellStart"/>
      <w:r w:rsidR="00F130B2" w:rsidRPr="004471CF">
        <w:rPr>
          <w:rFonts w:ascii="Arial" w:hAnsi="Arial" w:cs="Arial"/>
          <w:lang w:val="it-IT"/>
        </w:rPr>
        <w:t>žini</w:t>
      </w:r>
      <w:r w:rsidR="00FB570E" w:rsidRPr="004471CF">
        <w:rPr>
          <w:rFonts w:ascii="Arial" w:hAnsi="Arial" w:cs="Arial"/>
          <w:lang w:val="it-IT"/>
        </w:rPr>
        <w:t>as</w:t>
      </w:r>
      <w:proofErr w:type="spellEnd"/>
      <w:r w:rsidR="00F130B2" w:rsidRPr="004471CF">
        <w:rPr>
          <w:rFonts w:ascii="Arial" w:hAnsi="Arial" w:cs="Arial"/>
          <w:lang w:val="it-IT"/>
        </w:rPr>
        <w:t xml:space="preserve"> </w:t>
      </w:r>
      <w:proofErr w:type="spellStart"/>
      <w:r w:rsidR="00F130B2" w:rsidRPr="004471CF">
        <w:rPr>
          <w:rFonts w:ascii="Arial" w:hAnsi="Arial" w:cs="Arial"/>
          <w:lang w:val="it-IT"/>
        </w:rPr>
        <w:t>ir</w:t>
      </w:r>
      <w:proofErr w:type="spellEnd"/>
      <w:r w:rsidR="00F130B2" w:rsidRPr="004471CF">
        <w:rPr>
          <w:rFonts w:ascii="Arial" w:hAnsi="Arial" w:cs="Arial"/>
          <w:lang w:val="it-IT"/>
        </w:rPr>
        <w:t xml:space="preserve"> </w:t>
      </w:r>
      <w:proofErr w:type="spellStart"/>
      <w:r w:rsidR="00F130B2" w:rsidRPr="004471CF">
        <w:rPr>
          <w:rFonts w:ascii="Arial" w:hAnsi="Arial" w:cs="Arial"/>
          <w:lang w:val="it-IT"/>
        </w:rPr>
        <w:t>įgūdži</w:t>
      </w:r>
      <w:r w:rsidR="00FB570E" w:rsidRPr="004471CF">
        <w:rPr>
          <w:rFonts w:ascii="Arial" w:hAnsi="Arial" w:cs="Arial"/>
          <w:lang w:val="it-IT"/>
        </w:rPr>
        <w:t>us</w:t>
      </w:r>
      <w:proofErr w:type="spellEnd"/>
      <w:r w:rsidR="00F130B2" w:rsidRPr="004471CF">
        <w:rPr>
          <w:rFonts w:ascii="Arial" w:hAnsi="Arial" w:cs="Arial"/>
          <w:lang w:val="it-IT"/>
        </w:rPr>
        <w:t xml:space="preserve"> </w:t>
      </w:r>
      <w:proofErr w:type="spellStart"/>
      <w:r w:rsidR="00F130B2" w:rsidRPr="004471CF">
        <w:rPr>
          <w:rFonts w:ascii="Arial" w:hAnsi="Arial" w:cs="Arial"/>
          <w:lang w:val="it-IT"/>
        </w:rPr>
        <w:t>specializuotose</w:t>
      </w:r>
      <w:proofErr w:type="spellEnd"/>
      <w:r w:rsidR="00F130B2" w:rsidRPr="004471CF">
        <w:rPr>
          <w:rFonts w:ascii="Arial" w:hAnsi="Arial" w:cs="Arial"/>
          <w:lang w:val="it-IT"/>
        </w:rPr>
        <w:t xml:space="preserve"> </w:t>
      </w:r>
      <w:proofErr w:type="spellStart"/>
      <w:r w:rsidR="00F130B2" w:rsidRPr="004471CF">
        <w:rPr>
          <w:rFonts w:ascii="Arial" w:hAnsi="Arial" w:cs="Arial"/>
          <w:lang w:val="it-IT"/>
        </w:rPr>
        <w:t>partnerių</w:t>
      </w:r>
      <w:proofErr w:type="spellEnd"/>
      <w:r w:rsidR="00F130B2" w:rsidRPr="004471CF">
        <w:rPr>
          <w:rFonts w:ascii="Arial" w:hAnsi="Arial" w:cs="Arial"/>
          <w:lang w:val="it-IT"/>
        </w:rPr>
        <w:t xml:space="preserve"> </w:t>
      </w:r>
      <w:proofErr w:type="spellStart"/>
      <w:r w:rsidR="00F130B2" w:rsidRPr="004471CF">
        <w:rPr>
          <w:rFonts w:ascii="Arial" w:hAnsi="Arial" w:cs="Arial"/>
          <w:lang w:val="it-IT"/>
        </w:rPr>
        <w:t>organizacijose</w:t>
      </w:r>
      <w:proofErr w:type="spellEnd"/>
      <w:r w:rsidR="00F130B2" w:rsidRPr="004471CF">
        <w:rPr>
          <w:rFonts w:ascii="Arial" w:hAnsi="Arial" w:cs="Arial"/>
          <w:lang w:val="it-IT"/>
        </w:rPr>
        <w:t xml:space="preserve"> </w:t>
      </w:r>
      <w:proofErr w:type="spellStart"/>
      <w:r w:rsidR="00F130B2" w:rsidRPr="004471CF">
        <w:rPr>
          <w:rFonts w:ascii="Arial" w:hAnsi="Arial" w:cs="Arial"/>
          <w:lang w:val="it-IT"/>
        </w:rPr>
        <w:t>ir</w:t>
      </w:r>
      <w:proofErr w:type="spellEnd"/>
      <w:r w:rsidR="00F130B2" w:rsidRPr="004471CF">
        <w:rPr>
          <w:rFonts w:ascii="Arial" w:hAnsi="Arial" w:cs="Arial"/>
          <w:lang w:val="it-IT"/>
        </w:rPr>
        <w:t xml:space="preserve"> </w:t>
      </w:r>
      <w:proofErr w:type="spellStart"/>
      <w:r w:rsidR="00F130B2" w:rsidRPr="004471CF">
        <w:rPr>
          <w:rFonts w:ascii="Arial" w:hAnsi="Arial" w:cs="Arial"/>
          <w:lang w:val="it-IT"/>
        </w:rPr>
        <w:t>platesnėje</w:t>
      </w:r>
      <w:proofErr w:type="spellEnd"/>
      <w:r w:rsidR="00F130B2" w:rsidRPr="004471CF">
        <w:rPr>
          <w:rFonts w:ascii="Arial" w:hAnsi="Arial" w:cs="Arial"/>
          <w:lang w:val="it-IT"/>
        </w:rPr>
        <w:t xml:space="preserve"> </w:t>
      </w:r>
      <w:proofErr w:type="spellStart"/>
      <w:r w:rsidR="00F130B2" w:rsidRPr="004471CF">
        <w:rPr>
          <w:rFonts w:ascii="Arial" w:hAnsi="Arial" w:cs="Arial"/>
          <w:lang w:val="it-IT"/>
        </w:rPr>
        <w:t>bendruomenėje</w:t>
      </w:r>
      <w:proofErr w:type="spellEnd"/>
      <w:r w:rsidR="00F130B2" w:rsidRPr="004471CF">
        <w:rPr>
          <w:rFonts w:ascii="Arial" w:hAnsi="Arial" w:cs="Arial"/>
          <w:lang w:val="it-IT"/>
        </w:rPr>
        <w:t>.</w:t>
      </w:r>
    </w:p>
    <w:p w14:paraId="0AC1B9B4" w14:textId="77777777" w:rsidR="00F130B2" w:rsidRPr="004471CF" w:rsidRDefault="00F130B2" w:rsidP="00F130B2">
      <w:pPr>
        <w:jc w:val="both"/>
        <w:rPr>
          <w:rFonts w:ascii="Arial" w:hAnsi="Arial" w:cs="Arial"/>
          <w:lang w:val="it-IT"/>
        </w:rPr>
      </w:pPr>
    </w:p>
    <w:p w14:paraId="44FDD32E" w14:textId="27339F0D" w:rsidR="0074175E" w:rsidRPr="004471CF" w:rsidRDefault="00FB570E">
      <w:pPr>
        <w:jc w:val="both"/>
        <w:rPr>
          <w:rFonts w:ascii="Arial" w:hAnsi="Arial" w:cs="Arial"/>
          <w:lang w:val="it-IT"/>
        </w:rPr>
      </w:pPr>
      <w:proofErr w:type="spellStart"/>
      <w:r w:rsidRPr="004471CF">
        <w:rPr>
          <w:rFonts w:ascii="Arial" w:hAnsi="Arial" w:cs="Arial"/>
          <w:lang w:val="it-IT"/>
        </w:rPr>
        <w:t>Užim</w:t>
      </w:r>
      <w:r w:rsidR="004A3D42">
        <w:rPr>
          <w:rFonts w:ascii="Arial" w:hAnsi="Arial" w:cs="Arial"/>
          <w:lang w:val="it-IT"/>
        </w:rPr>
        <w:t>si</w:t>
      </w:r>
      <w:r w:rsidRPr="004471CF">
        <w:rPr>
          <w:rFonts w:ascii="Arial" w:hAnsi="Arial" w:cs="Arial"/>
          <w:lang w:val="it-IT"/>
        </w:rPr>
        <w:t>antis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pareigas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5E2518">
        <w:rPr>
          <w:rFonts w:ascii="Arial" w:hAnsi="Arial" w:cs="Arial"/>
          <w:lang w:val="it-IT"/>
        </w:rPr>
        <w:t>asmuo</w:t>
      </w:r>
      <w:proofErr w:type="spellEnd"/>
      <w:r w:rsidR="005E2518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užmegs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tvirtus</w:t>
      </w:r>
      <w:proofErr w:type="spellEnd"/>
      <w:r w:rsidR="002B71A3" w:rsidRPr="004471CF">
        <w:rPr>
          <w:rFonts w:ascii="Arial" w:hAnsi="Arial" w:cs="Arial"/>
          <w:lang w:val="it-IT"/>
        </w:rPr>
        <w:t xml:space="preserve">, </w:t>
      </w:r>
      <w:proofErr w:type="spellStart"/>
      <w:r w:rsidR="002B71A3" w:rsidRPr="004471CF">
        <w:rPr>
          <w:rFonts w:ascii="Arial" w:hAnsi="Arial" w:cs="Arial"/>
          <w:lang w:val="it-IT"/>
        </w:rPr>
        <w:t>bendradarbiavimu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grįstus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4D2411">
        <w:rPr>
          <w:rFonts w:ascii="Arial" w:hAnsi="Arial" w:cs="Arial"/>
          <w:lang w:val="it-IT"/>
        </w:rPr>
        <w:t>są</w:t>
      </w:r>
      <w:r w:rsidR="005E2518">
        <w:rPr>
          <w:rFonts w:ascii="Arial" w:hAnsi="Arial" w:cs="Arial"/>
          <w:lang w:val="it-IT"/>
        </w:rPr>
        <w:t>ryšius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su </w:t>
      </w:r>
      <w:proofErr w:type="spellStart"/>
      <w:r w:rsidR="008766BD" w:rsidRPr="004471CF">
        <w:rPr>
          <w:rFonts w:ascii="Arial" w:hAnsi="Arial" w:cs="Arial"/>
          <w:lang w:val="it-IT"/>
        </w:rPr>
        <w:t>migrantų</w:t>
      </w:r>
      <w:proofErr w:type="spellEnd"/>
      <w:r w:rsidR="008766BD" w:rsidRPr="004471CF">
        <w:rPr>
          <w:rFonts w:ascii="Arial" w:hAnsi="Arial" w:cs="Arial"/>
          <w:lang w:val="it-IT"/>
        </w:rPr>
        <w:t xml:space="preserve"> </w:t>
      </w:r>
      <w:proofErr w:type="spellStart"/>
      <w:r w:rsidR="008766BD" w:rsidRPr="004471CF">
        <w:rPr>
          <w:rFonts w:ascii="Arial" w:hAnsi="Arial" w:cs="Arial"/>
          <w:lang w:val="it-IT"/>
        </w:rPr>
        <w:t>bendruomenės</w:t>
      </w:r>
      <w:proofErr w:type="spellEnd"/>
      <w:r w:rsidR="008766BD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organizacija</w:t>
      </w:r>
      <w:proofErr w:type="spellEnd"/>
      <w:r w:rsidR="002B71A3" w:rsidRPr="004471CF">
        <w:rPr>
          <w:rFonts w:ascii="Arial" w:hAnsi="Arial" w:cs="Arial"/>
          <w:lang w:val="it-IT"/>
        </w:rPr>
        <w:t xml:space="preserve"> (</w:t>
      </w:r>
      <w:r w:rsidR="008766BD" w:rsidRPr="004471CF">
        <w:rPr>
          <w:rFonts w:ascii="Arial" w:hAnsi="Arial" w:cs="Arial"/>
          <w:lang w:val="it-IT"/>
        </w:rPr>
        <w:t>-</w:t>
      </w:r>
      <w:proofErr w:type="spellStart"/>
      <w:r w:rsidR="008766BD" w:rsidRPr="004471CF">
        <w:rPr>
          <w:rFonts w:ascii="Arial" w:hAnsi="Arial" w:cs="Arial"/>
          <w:lang w:val="it-IT"/>
        </w:rPr>
        <w:t>omis</w:t>
      </w:r>
      <w:proofErr w:type="spellEnd"/>
      <w:r w:rsidR="002B71A3" w:rsidRPr="004471CF">
        <w:rPr>
          <w:rFonts w:ascii="Arial" w:hAnsi="Arial" w:cs="Arial"/>
          <w:lang w:val="it-IT"/>
        </w:rPr>
        <w:t xml:space="preserve">) </w:t>
      </w:r>
      <w:proofErr w:type="spellStart"/>
      <w:r w:rsidR="002B71A3" w:rsidRPr="004471CF">
        <w:rPr>
          <w:rFonts w:ascii="Arial" w:hAnsi="Arial" w:cs="Arial"/>
          <w:lang w:val="it-IT"/>
        </w:rPr>
        <w:t>partnere</w:t>
      </w:r>
      <w:proofErr w:type="spellEnd"/>
      <w:r w:rsidR="002B71A3" w:rsidRPr="004471CF">
        <w:rPr>
          <w:rFonts w:ascii="Arial" w:hAnsi="Arial" w:cs="Arial"/>
          <w:lang w:val="it-IT"/>
        </w:rPr>
        <w:t xml:space="preserve"> (-</w:t>
      </w:r>
      <w:proofErr w:type="spellStart"/>
      <w:r w:rsidR="002B71A3" w:rsidRPr="004471CF">
        <w:rPr>
          <w:rFonts w:ascii="Arial" w:hAnsi="Arial" w:cs="Arial"/>
          <w:lang w:val="it-IT"/>
        </w:rPr>
        <w:t>ėmis</w:t>
      </w:r>
      <w:proofErr w:type="spellEnd"/>
      <w:r w:rsidR="002B71A3" w:rsidRPr="004471CF">
        <w:rPr>
          <w:rFonts w:ascii="Arial" w:hAnsi="Arial" w:cs="Arial"/>
          <w:lang w:val="it-IT"/>
        </w:rPr>
        <w:t>)</w:t>
      </w:r>
      <w:r w:rsidR="0083063A" w:rsidRPr="004471CF">
        <w:rPr>
          <w:rFonts w:ascii="Arial" w:hAnsi="Arial" w:cs="Arial"/>
          <w:lang w:val="it-IT"/>
        </w:rPr>
        <w:t xml:space="preserve">, </w:t>
      </w:r>
      <w:proofErr w:type="spellStart"/>
      <w:r w:rsidR="002B71A3" w:rsidRPr="004471CF">
        <w:rPr>
          <w:rFonts w:ascii="Arial" w:hAnsi="Arial" w:cs="Arial"/>
          <w:lang w:val="it-IT"/>
        </w:rPr>
        <w:t>kad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įgytų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savižudybių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prevencijos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įgūdžių</w:t>
      </w:r>
      <w:proofErr w:type="spellEnd"/>
      <w:r w:rsidR="002B71A3" w:rsidRPr="004471CF">
        <w:rPr>
          <w:rFonts w:ascii="Arial" w:hAnsi="Arial" w:cs="Arial"/>
          <w:lang w:val="it-IT"/>
        </w:rPr>
        <w:t xml:space="preserve">, </w:t>
      </w:r>
      <w:proofErr w:type="spellStart"/>
      <w:r w:rsidR="002B71A3" w:rsidRPr="004471CF">
        <w:rPr>
          <w:rFonts w:ascii="Arial" w:hAnsi="Arial" w:cs="Arial"/>
          <w:lang w:val="it-IT"/>
        </w:rPr>
        <w:t>žinių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ir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gebėjimų</w:t>
      </w:r>
      <w:proofErr w:type="spellEnd"/>
      <w:r w:rsidR="002B71A3" w:rsidRPr="004471CF">
        <w:rPr>
          <w:rFonts w:ascii="Arial" w:hAnsi="Arial" w:cs="Arial"/>
          <w:lang w:val="it-IT"/>
        </w:rPr>
        <w:t xml:space="preserve">, </w:t>
      </w:r>
      <w:r w:rsidR="00CA3F5E">
        <w:rPr>
          <w:rFonts w:ascii="Arial" w:hAnsi="Arial" w:cs="Arial"/>
          <w:lang w:val="it-IT"/>
        </w:rPr>
        <w:t xml:space="preserve">bei </w:t>
      </w:r>
      <w:proofErr w:type="spellStart"/>
      <w:r w:rsidR="00B674E6" w:rsidRPr="004471CF">
        <w:rPr>
          <w:rFonts w:ascii="Arial" w:hAnsi="Arial" w:cs="Arial"/>
          <w:lang w:val="it-IT"/>
        </w:rPr>
        <w:t>padėtų</w:t>
      </w:r>
      <w:proofErr w:type="spellEnd"/>
      <w:r w:rsidR="00B674E6" w:rsidRPr="004471CF">
        <w:rPr>
          <w:rFonts w:ascii="Arial" w:hAnsi="Arial" w:cs="Arial"/>
          <w:lang w:val="it-IT"/>
        </w:rPr>
        <w:t xml:space="preserve"> </w:t>
      </w:r>
      <w:proofErr w:type="spellStart"/>
      <w:r w:rsidR="00B674E6" w:rsidRPr="004471CF">
        <w:rPr>
          <w:rFonts w:ascii="Arial" w:hAnsi="Arial" w:cs="Arial"/>
          <w:lang w:val="it-IT"/>
        </w:rPr>
        <w:t>plėtoti</w:t>
      </w:r>
      <w:proofErr w:type="spellEnd"/>
      <w:r w:rsidR="00B674E6" w:rsidRPr="004471CF">
        <w:rPr>
          <w:rFonts w:ascii="Arial" w:hAnsi="Arial" w:cs="Arial"/>
          <w:lang w:val="it-IT"/>
        </w:rPr>
        <w:t xml:space="preserve"> </w:t>
      </w:r>
      <w:proofErr w:type="spellStart"/>
      <w:r w:rsidR="00B674E6" w:rsidRPr="004471CF">
        <w:rPr>
          <w:rFonts w:ascii="Arial" w:hAnsi="Arial" w:cs="Arial"/>
          <w:lang w:val="it-IT"/>
        </w:rPr>
        <w:t>organizacinį</w:t>
      </w:r>
      <w:proofErr w:type="spellEnd"/>
      <w:r w:rsidR="00B674E6" w:rsidRPr="004471CF">
        <w:rPr>
          <w:rFonts w:ascii="Arial" w:hAnsi="Arial" w:cs="Arial"/>
          <w:lang w:val="it-IT"/>
        </w:rPr>
        <w:t xml:space="preserve"> </w:t>
      </w:r>
      <w:proofErr w:type="spellStart"/>
      <w:r w:rsidR="00B674E6" w:rsidRPr="004471CF">
        <w:rPr>
          <w:rFonts w:ascii="Arial" w:hAnsi="Arial" w:cs="Arial"/>
          <w:lang w:val="it-IT"/>
        </w:rPr>
        <w:t>požiūrį</w:t>
      </w:r>
      <w:proofErr w:type="spellEnd"/>
      <w:r w:rsidR="00B674E6" w:rsidRPr="004471CF">
        <w:rPr>
          <w:rFonts w:ascii="Arial" w:hAnsi="Arial" w:cs="Arial"/>
          <w:lang w:val="it-IT"/>
        </w:rPr>
        <w:t xml:space="preserve"> į </w:t>
      </w:r>
      <w:proofErr w:type="spellStart"/>
      <w:r w:rsidR="00B674E6" w:rsidRPr="004471CF">
        <w:rPr>
          <w:rFonts w:ascii="Arial" w:hAnsi="Arial" w:cs="Arial"/>
          <w:lang w:val="it-IT"/>
        </w:rPr>
        <w:t>savižudybių</w:t>
      </w:r>
      <w:proofErr w:type="spellEnd"/>
      <w:r w:rsidR="00B674E6" w:rsidRPr="004471CF">
        <w:rPr>
          <w:rFonts w:ascii="Arial" w:hAnsi="Arial" w:cs="Arial"/>
          <w:lang w:val="it-IT"/>
        </w:rPr>
        <w:t xml:space="preserve"> </w:t>
      </w:r>
      <w:proofErr w:type="spellStart"/>
      <w:r w:rsidR="00B674E6" w:rsidRPr="004471CF">
        <w:rPr>
          <w:rFonts w:ascii="Arial" w:hAnsi="Arial" w:cs="Arial"/>
          <w:lang w:val="it-IT"/>
        </w:rPr>
        <w:t>prevenciją</w:t>
      </w:r>
      <w:proofErr w:type="spellEnd"/>
      <w:r w:rsidR="00B674E6" w:rsidRPr="004471CF">
        <w:rPr>
          <w:rFonts w:ascii="Arial" w:hAnsi="Arial" w:cs="Arial"/>
          <w:lang w:val="it-IT"/>
        </w:rPr>
        <w:t xml:space="preserve"> </w:t>
      </w:r>
      <w:proofErr w:type="spellStart"/>
      <w:r w:rsidR="00B674E6" w:rsidRPr="004471CF">
        <w:rPr>
          <w:rFonts w:ascii="Arial" w:hAnsi="Arial" w:cs="Arial"/>
          <w:lang w:val="it-IT"/>
        </w:rPr>
        <w:t>ir</w:t>
      </w:r>
      <w:proofErr w:type="spellEnd"/>
      <w:r w:rsidR="00B674E6" w:rsidRPr="004471CF">
        <w:rPr>
          <w:rFonts w:ascii="Arial" w:hAnsi="Arial" w:cs="Arial"/>
          <w:lang w:val="it-IT"/>
        </w:rPr>
        <w:t xml:space="preserve"> </w:t>
      </w:r>
      <w:proofErr w:type="spellStart"/>
      <w:r w:rsidR="00B674E6" w:rsidRPr="004471CF">
        <w:rPr>
          <w:rFonts w:ascii="Arial" w:hAnsi="Arial" w:cs="Arial"/>
          <w:lang w:val="it-IT"/>
        </w:rPr>
        <w:t>saugumo</w:t>
      </w:r>
      <w:proofErr w:type="spellEnd"/>
      <w:r w:rsidR="00B674E6" w:rsidRPr="004471CF">
        <w:rPr>
          <w:rFonts w:ascii="Arial" w:hAnsi="Arial" w:cs="Arial"/>
          <w:lang w:val="it-IT"/>
        </w:rPr>
        <w:t xml:space="preserve"> </w:t>
      </w:r>
      <w:proofErr w:type="spellStart"/>
      <w:r w:rsidR="00B674E6" w:rsidRPr="004471CF">
        <w:rPr>
          <w:rFonts w:ascii="Arial" w:hAnsi="Arial" w:cs="Arial"/>
          <w:lang w:val="it-IT"/>
        </w:rPr>
        <w:t>planavimą</w:t>
      </w:r>
      <w:proofErr w:type="spellEnd"/>
      <w:r w:rsidR="00B674E6" w:rsidRPr="004471CF">
        <w:rPr>
          <w:rFonts w:ascii="Arial" w:hAnsi="Arial" w:cs="Arial"/>
          <w:lang w:val="it-IT"/>
        </w:rPr>
        <w:t>.</w:t>
      </w:r>
    </w:p>
    <w:p w14:paraId="589B6CAB" w14:textId="77777777" w:rsidR="00B674E6" w:rsidRPr="004471CF" w:rsidRDefault="00B674E6" w:rsidP="00F130B2">
      <w:pPr>
        <w:jc w:val="both"/>
        <w:rPr>
          <w:rFonts w:ascii="Arial" w:hAnsi="Arial" w:cs="Arial"/>
          <w:lang w:val="it-IT"/>
        </w:rPr>
      </w:pPr>
    </w:p>
    <w:p w14:paraId="5DA4B79B" w14:textId="5E47B288" w:rsidR="0074175E" w:rsidRPr="004471CF" w:rsidRDefault="005E2518">
      <w:pPr>
        <w:pStyle w:val="PlainText"/>
        <w:jc w:val="both"/>
        <w:rPr>
          <w:rFonts w:ascii="Arial" w:hAnsi="Arial" w:cs="Arial"/>
          <w:lang w:val="it-IT"/>
        </w:rPr>
      </w:pPr>
      <w:proofErr w:type="spellStart"/>
      <w:r w:rsidRPr="004471CF">
        <w:rPr>
          <w:rFonts w:ascii="Arial" w:hAnsi="Arial" w:cs="Arial"/>
          <w:lang w:val="it-IT"/>
        </w:rPr>
        <w:t>Užim</w:t>
      </w:r>
      <w:r w:rsidR="004A3D42">
        <w:rPr>
          <w:rFonts w:ascii="Arial" w:hAnsi="Arial" w:cs="Arial"/>
          <w:lang w:val="it-IT"/>
        </w:rPr>
        <w:t>si</w:t>
      </w:r>
      <w:r w:rsidRPr="004471CF">
        <w:rPr>
          <w:rFonts w:ascii="Arial" w:hAnsi="Arial" w:cs="Arial"/>
          <w:lang w:val="it-IT"/>
        </w:rPr>
        <w:t>antis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Pr="004471CF">
        <w:rPr>
          <w:rFonts w:ascii="Arial" w:hAnsi="Arial" w:cs="Arial"/>
          <w:lang w:val="it-IT"/>
        </w:rPr>
        <w:t>pareigas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asmuo</w:t>
      </w:r>
      <w:proofErr w:type="spellEnd"/>
      <w:r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bendradarbiaus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su "CPSL Mind", </w:t>
      </w:r>
      <w:proofErr w:type="spellStart"/>
      <w:r w:rsidR="002B71A3" w:rsidRPr="004471CF">
        <w:rPr>
          <w:rFonts w:ascii="Arial" w:hAnsi="Arial" w:cs="Arial"/>
          <w:lang w:val="it-IT"/>
        </w:rPr>
        <w:t>mūsų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organizacijomis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partnerėmis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ir</w:t>
      </w:r>
      <w:proofErr w:type="spellEnd"/>
      <w:r w:rsidR="002B71A3" w:rsidRPr="004471CF">
        <w:rPr>
          <w:rFonts w:ascii="Arial" w:hAnsi="Arial" w:cs="Arial"/>
          <w:lang w:val="it-IT"/>
        </w:rPr>
        <w:t xml:space="preserve"> visa </w:t>
      </w:r>
      <w:proofErr w:type="spellStart"/>
      <w:r w:rsidR="002B71A3" w:rsidRPr="004471CF">
        <w:rPr>
          <w:rFonts w:ascii="Arial" w:hAnsi="Arial" w:cs="Arial"/>
          <w:lang w:val="it-IT"/>
        </w:rPr>
        <w:t>bendruomene</w:t>
      </w:r>
      <w:proofErr w:type="spellEnd"/>
      <w:r w:rsidR="002B71A3" w:rsidRPr="004471CF">
        <w:rPr>
          <w:rFonts w:ascii="Arial" w:hAnsi="Arial" w:cs="Arial"/>
          <w:lang w:val="it-IT"/>
        </w:rPr>
        <w:t xml:space="preserve">, </w:t>
      </w:r>
      <w:proofErr w:type="spellStart"/>
      <w:r w:rsidR="002B71A3" w:rsidRPr="004471CF">
        <w:rPr>
          <w:rFonts w:ascii="Arial" w:hAnsi="Arial" w:cs="Arial"/>
          <w:lang w:val="it-IT"/>
        </w:rPr>
        <w:t>kad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kartu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rengtų</w:t>
      </w:r>
      <w:proofErr w:type="spellEnd"/>
      <w:r w:rsidR="002B71A3" w:rsidRPr="004471CF">
        <w:rPr>
          <w:rFonts w:ascii="Arial" w:hAnsi="Arial" w:cs="Arial"/>
          <w:lang w:val="it-IT"/>
        </w:rPr>
        <w:t xml:space="preserve">, </w:t>
      </w:r>
      <w:proofErr w:type="spellStart"/>
      <w:r w:rsidR="002B71A3" w:rsidRPr="004471CF">
        <w:rPr>
          <w:rFonts w:ascii="Arial" w:hAnsi="Arial" w:cs="Arial"/>
          <w:lang w:val="it-IT"/>
        </w:rPr>
        <w:t>skatintų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ir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vykdytų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tikslingas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kampanijas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ir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specialius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savižudybių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prevencijos</w:t>
      </w:r>
      <w:proofErr w:type="spellEnd"/>
      <w:r w:rsidR="002B71A3" w:rsidRPr="004471CF">
        <w:rPr>
          <w:rFonts w:ascii="Arial" w:hAnsi="Arial" w:cs="Arial"/>
          <w:lang w:val="it-IT"/>
        </w:rPr>
        <w:t xml:space="preserve"> </w:t>
      </w:r>
      <w:proofErr w:type="spellStart"/>
      <w:r w:rsidR="002B71A3" w:rsidRPr="004471CF">
        <w:rPr>
          <w:rFonts w:ascii="Arial" w:hAnsi="Arial" w:cs="Arial"/>
          <w:lang w:val="it-IT"/>
        </w:rPr>
        <w:t>seminarus</w:t>
      </w:r>
      <w:proofErr w:type="spellEnd"/>
      <w:r w:rsidR="002B71A3" w:rsidRPr="004471CF">
        <w:rPr>
          <w:rFonts w:ascii="Arial" w:hAnsi="Arial" w:cs="Arial"/>
          <w:lang w:val="it-IT"/>
        </w:rPr>
        <w:t>.</w:t>
      </w:r>
    </w:p>
    <w:p w14:paraId="1324AD32" w14:textId="77777777" w:rsidR="00B674E6" w:rsidRPr="004471CF" w:rsidRDefault="00B674E6" w:rsidP="00F130B2">
      <w:pPr>
        <w:jc w:val="both"/>
        <w:rPr>
          <w:rFonts w:ascii="Arial" w:hAnsi="Arial" w:cs="Arial"/>
          <w:lang w:val="it-IT"/>
        </w:rPr>
      </w:pPr>
    </w:p>
    <w:p w14:paraId="0115229F" w14:textId="77777777" w:rsidR="00764E13" w:rsidRPr="004471CF" w:rsidRDefault="00764E13" w:rsidP="00F130B2">
      <w:pPr>
        <w:jc w:val="both"/>
        <w:rPr>
          <w:rFonts w:ascii="Arial" w:hAnsi="Arial" w:cs="Arial"/>
          <w:lang w:val="it-IT"/>
        </w:rPr>
      </w:pPr>
    </w:p>
    <w:p w14:paraId="22DDDDDE" w14:textId="77777777" w:rsidR="0074175E" w:rsidRPr="004471CF" w:rsidRDefault="002B71A3">
      <w:pPr>
        <w:jc w:val="center"/>
        <w:rPr>
          <w:rFonts w:ascii="Arial" w:hAnsi="Arial" w:cs="Arial"/>
          <w:b/>
          <w:i/>
          <w:sz w:val="21"/>
          <w:szCs w:val="21"/>
          <w:lang w:val="it-IT"/>
        </w:rPr>
      </w:pPr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Esame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lygių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galimybių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darbdavys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ir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laukiame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paraiškų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iš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visų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bendruomenės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grupių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>.</w:t>
      </w:r>
    </w:p>
    <w:p w14:paraId="349558A7" w14:textId="7FBB3473" w:rsidR="0074175E" w:rsidRPr="004471CF" w:rsidRDefault="002B71A3">
      <w:pPr>
        <w:jc w:val="center"/>
        <w:rPr>
          <w:rFonts w:ascii="Arial" w:hAnsi="Arial" w:cs="Arial"/>
          <w:b/>
          <w:i/>
          <w:sz w:val="21"/>
          <w:szCs w:val="21"/>
          <w:lang w:val="it-IT"/>
        </w:rPr>
      </w:pP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Raginame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="004D2411" w:rsidRPr="004471CF">
        <w:rPr>
          <w:rFonts w:ascii="Arial" w:hAnsi="Arial" w:cs="Arial"/>
          <w:b/>
          <w:i/>
          <w:sz w:val="21"/>
          <w:szCs w:val="21"/>
          <w:lang w:val="it-IT"/>
        </w:rPr>
        <w:t>teikti</w:t>
      </w:r>
      <w:proofErr w:type="spellEnd"/>
      <w:r w:rsidR="004D2411"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="004D2411" w:rsidRPr="004471CF">
        <w:rPr>
          <w:rFonts w:ascii="Arial" w:hAnsi="Arial" w:cs="Arial"/>
          <w:b/>
          <w:i/>
          <w:sz w:val="21"/>
          <w:szCs w:val="21"/>
          <w:lang w:val="it-IT"/>
        </w:rPr>
        <w:t>paraiškas</w:t>
      </w:r>
      <w:proofErr w:type="spellEnd"/>
      <w:r w:rsidR="004D2411"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="004D2411" w:rsidRPr="004471CF">
        <w:rPr>
          <w:rFonts w:ascii="Arial" w:hAnsi="Arial" w:cs="Arial"/>
          <w:b/>
          <w:i/>
          <w:sz w:val="21"/>
          <w:szCs w:val="21"/>
          <w:lang w:val="it-IT"/>
        </w:rPr>
        <w:t>dėl</w:t>
      </w:r>
      <w:proofErr w:type="spellEnd"/>
      <w:r w:rsidR="004D2411"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="004D2411" w:rsidRPr="004471CF">
        <w:rPr>
          <w:rFonts w:ascii="Arial" w:hAnsi="Arial" w:cs="Arial"/>
          <w:b/>
          <w:i/>
          <w:sz w:val="21"/>
          <w:szCs w:val="21"/>
          <w:lang w:val="it-IT"/>
        </w:rPr>
        <w:t>šių</w:t>
      </w:r>
      <w:proofErr w:type="spellEnd"/>
      <w:r w:rsidR="004D2411"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="004D2411" w:rsidRPr="004471CF">
        <w:rPr>
          <w:rFonts w:ascii="Arial" w:hAnsi="Arial" w:cs="Arial"/>
          <w:b/>
          <w:i/>
          <w:sz w:val="21"/>
          <w:szCs w:val="21"/>
          <w:lang w:val="it-IT"/>
        </w:rPr>
        <w:t>pareigų</w:t>
      </w:r>
      <w:proofErr w:type="spellEnd"/>
      <w:r w:rsidR="004D2411"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kandidatus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,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turinčius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gyvenimiškos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patirties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migrantų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 xml:space="preserve"> </w:t>
      </w:r>
      <w:proofErr w:type="spellStart"/>
      <w:r w:rsidRPr="004471CF">
        <w:rPr>
          <w:rFonts w:ascii="Arial" w:hAnsi="Arial" w:cs="Arial"/>
          <w:b/>
          <w:i/>
          <w:sz w:val="21"/>
          <w:szCs w:val="21"/>
          <w:lang w:val="it-IT"/>
        </w:rPr>
        <w:t>bendruomenėse</w:t>
      </w:r>
      <w:proofErr w:type="spellEnd"/>
      <w:r w:rsidRPr="004471CF">
        <w:rPr>
          <w:rFonts w:ascii="Arial" w:hAnsi="Arial" w:cs="Arial"/>
          <w:b/>
          <w:i/>
          <w:sz w:val="21"/>
          <w:szCs w:val="21"/>
          <w:lang w:val="it-IT"/>
        </w:rPr>
        <w:t>.</w:t>
      </w:r>
    </w:p>
    <w:p w14:paraId="6076DD30" w14:textId="77777777" w:rsidR="00DC330F" w:rsidRPr="004471CF" w:rsidRDefault="00DC330F" w:rsidP="00DC330F">
      <w:pPr>
        <w:rPr>
          <w:rFonts w:ascii="Arial" w:eastAsia="Calibri" w:hAnsi="Arial" w:cs="Arial"/>
          <w:b/>
          <w:lang w:val="it-IT"/>
        </w:rPr>
      </w:pPr>
    </w:p>
    <w:p w14:paraId="4B106CD1" w14:textId="77777777" w:rsidR="00DC330F" w:rsidRPr="004471CF" w:rsidRDefault="00DC330F" w:rsidP="005924B1">
      <w:pPr>
        <w:jc w:val="center"/>
        <w:rPr>
          <w:rFonts w:ascii="Arial" w:hAnsi="Arial" w:cs="Arial"/>
          <w:b/>
          <w:i/>
          <w:sz w:val="21"/>
          <w:szCs w:val="21"/>
          <w:lang w:val="it-IT"/>
        </w:rPr>
      </w:pPr>
    </w:p>
    <w:p w14:paraId="502B5F26" w14:textId="77777777" w:rsidR="005924B1" w:rsidRPr="004471CF" w:rsidRDefault="005924B1" w:rsidP="005924B1">
      <w:pPr>
        <w:rPr>
          <w:rFonts w:ascii="Arial" w:eastAsia="Calibri" w:hAnsi="Arial" w:cs="Arial"/>
          <w:b/>
          <w:lang w:val="it-IT"/>
        </w:rPr>
      </w:pPr>
    </w:p>
    <w:p w14:paraId="2AEE0AC0" w14:textId="5C7E9C2A" w:rsidR="0074175E" w:rsidRPr="004471CF" w:rsidRDefault="002B71A3">
      <w:pPr>
        <w:jc w:val="center"/>
        <w:rPr>
          <w:rFonts w:ascii="Arial" w:eastAsia="Calibri" w:hAnsi="Arial" w:cs="Arial"/>
          <w:b/>
          <w:lang w:val="it-IT"/>
        </w:rPr>
      </w:pPr>
      <w:proofErr w:type="spellStart"/>
      <w:r w:rsidRPr="004471CF">
        <w:rPr>
          <w:rFonts w:ascii="Arial" w:eastAsia="Calibri" w:hAnsi="Arial" w:cs="Arial"/>
          <w:b/>
          <w:lang w:val="it-IT"/>
        </w:rPr>
        <w:t>Norėdami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pateikti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paraišką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, </w:t>
      </w:r>
      <w:proofErr w:type="spellStart"/>
      <w:r w:rsidRPr="004471CF">
        <w:rPr>
          <w:rFonts w:ascii="Arial" w:eastAsia="Calibri" w:hAnsi="Arial" w:cs="Arial"/>
          <w:b/>
          <w:lang w:val="it-IT"/>
        </w:rPr>
        <w:t>apsilankykite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mūsų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svetainėje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hyperlink r:id="rId10" w:history="1">
        <w:r w:rsidRPr="004471CF">
          <w:rPr>
            <w:rStyle w:val="Hyperlink"/>
            <w:rFonts w:ascii="Arial" w:eastAsia="Calibri" w:hAnsi="Arial" w:cs="Arial"/>
            <w:b/>
            <w:lang w:val="it-IT"/>
          </w:rPr>
          <w:t>www.cpslmind.org.uk</w:t>
        </w:r>
      </w:hyperlink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ir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užpildykite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r w:rsidR="004D2411" w:rsidRPr="004D2411">
        <w:rPr>
          <w:rFonts w:ascii="Arial" w:eastAsia="Calibri" w:hAnsi="Arial" w:cs="Arial"/>
          <w:b/>
          <w:lang w:val="it-IT"/>
        </w:rPr>
        <w:t>“</w:t>
      </w:r>
      <w:r w:rsidRPr="004471CF">
        <w:rPr>
          <w:rFonts w:ascii="Arial" w:eastAsia="Calibri" w:hAnsi="Arial" w:cs="Arial"/>
          <w:b/>
          <w:lang w:val="it-IT"/>
        </w:rPr>
        <w:t>CPSL Mind</w:t>
      </w:r>
      <w:r w:rsidR="004D2411">
        <w:rPr>
          <w:rFonts w:ascii="Arial" w:eastAsia="Calibri" w:hAnsi="Arial" w:cs="Arial"/>
          <w:b/>
          <w:lang w:val="it-IT"/>
        </w:rPr>
        <w:t>”</w:t>
      </w:r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paraiškos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formą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, </w:t>
      </w:r>
      <w:proofErr w:type="spellStart"/>
      <w:r w:rsidRPr="004471CF">
        <w:rPr>
          <w:rFonts w:ascii="Arial" w:eastAsia="Calibri" w:hAnsi="Arial" w:cs="Arial"/>
          <w:b/>
          <w:lang w:val="it-IT"/>
        </w:rPr>
        <w:t>t</w:t>
      </w:r>
      <w:r w:rsidR="00FB570E" w:rsidRPr="004471CF">
        <w:rPr>
          <w:rFonts w:ascii="Arial" w:eastAsia="Calibri" w:hAnsi="Arial" w:cs="Arial"/>
          <w:b/>
          <w:lang w:val="it-IT"/>
        </w:rPr>
        <w:t>uomet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pridėkite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trumpą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motyvacinį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laišką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ir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užpildytą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lygybės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ir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įvairovės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stebėsenos</w:t>
      </w:r>
      <w:proofErr w:type="spellEnd"/>
      <w:r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Pr="004471CF">
        <w:rPr>
          <w:rFonts w:ascii="Arial" w:eastAsia="Calibri" w:hAnsi="Arial" w:cs="Arial"/>
          <w:b/>
          <w:lang w:val="it-IT"/>
        </w:rPr>
        <w:t>formą</w:t>
      </w:r>
      <w:proofErr w:type="spellEnd"/>
      <w:r w:rsidR="00EE1F4B" w:rsidRPr="004471CF">
        <w:rPr>
          <w:rFonts w:ascii="Arial" w:eastAsia="Calibri" w:hAnsi="Arial" w:cs="Arial"/>
          <w:b/>
          <w:lang w:val="it-IT"/>
        </w:rPr>
        <w:t>.</w:t>
      </w:r>
    </w:p>
    <w:p w14:paraId="091F2858" w14:textId="77777777" w:rsidR="00EE1F4B" w:rsidRPr="004471CF" w:rsidRDefault="00EE1F4B" w:rsidP="005924B1">
      <w:pPr>
        <w:jc w:val="center"/>
        <w:rPr>
          <w:rFonts w:ascii="Arial" w:eastAsia="Calibri" w:hAnsi="Arial" w:cs="Arial"/>
          <w:b/>
          <w:lang w:val="it-IT"/>
        </w:rPr>
      </w:pPr>
    </w:p>
    <w:p w14:paraId="0B5B5B1D" w14:textId="496037B5" w:rsidR="0074175E" w:rsidRPr="004471CF" w:rsidRDefault="00F13DED">
      <w:pPr>
        <w:jc w:val="center"/>
        <w:rPr>
          <w:rStyle w:val="Hyperlink"/>
          <w:rFonts w:ascii="Arial" w:hAnsi="Arial" w:cs="Arial"/>
          <w:color w:val="1300C1"/>
          <w:lang w:val="it-IT"/>
        </w:rPr>
      </w:pPr>
      <w:proofErr w:type="spellStart"/>
      <w:r>
        <w:rPr>
          <w:rFonts w:ascii="Arial" w:eastAsia="Calibri" w:hAnsi="Arial" w:cs="Arial"/>
          <w:b/>
          <w:lang w:val="it-IT"/>
        </w:rPr>
        <w:t>Norėdami</w:t>
      </w:r>
      <w:proofErr w:type="spellEnd"/>
      <w:r>
        <w:rPr>
          <w:rFonts w:ascii="Arial" w:eastAsia="Calibri" w:hAnsi="Arial" w:cs="Arial"/>
          <w:b/>
          <w:lang w:val="it-IT"/>
        </w:rPr>
        <w:t xml:space="preserve"> gauti</w:t>
      </w:r>
      <w:r w:rsidR="002B71A3"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="002B71A3" w:rsidRPr="004471CF">
        <w:rPr>
          <w:rFonts w:ascii="Arial" w:eastAsia="Calibri" w:hAnsi="Arial" w:cs="Arial"/>
          <w:b/>
          <w:lang w:val="it-IT"/>
        </w:rPr>
        <w:t>daugiau</w:t>
      </w:r>
      <w:proofErr w:type="spellEnd"/>
      <w:r w:rsidR="002B71A3"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="002B71A3" w:rsidRPr="004471CF">
        <w:rPr>
          <w:rFonts w:ascii="Arial" w:eastAsia="Calibri" w:hAnsi="Arial" w:cs="Arial"/>
          <w:b/>
          <w:lang w:val="it-IT"/>
        </w:rPr>
        <w:t>informacijos</w:t>
      </w:r>
      <w:proofErr w:type="spellEnd"/>
      <w:r w:rsidR="002B71A3" w:rsidRPr="004471CF">
        <w:rPr>
          <w:rFonts w:ascii="Arial" w:eastAsia="Calibri" w:hAnsi="Arial" w:cs="Arial"/>
          <w:b/>
          <w:lang w:val="it-IT"/>
        </w:rPr>
        <w:t xml:space="preserve">, </w:t>
      </w:r>
      <w:proofErr w:type="spellStart"/>
      <w:r w:rsidR="002B71A3" w:rsidRPr="004471CF">
        <w:rPr>
          <w:rFonts w:ascii="Arial" w:eastAsia="Calibri" w:hAnsi="Arial" w:cs="Arial"/>
          <w:b/>
          <w:lang w:val="it-IT"/>
        </w:rPr>
        <w:t>kreipkitės</w:t>
      </w:r>
      <w:proofErr w:type="spellEnd"/>
      <w:r w:rsidR="002B71A3" w:rsidRPr="004471CF">
        <w:rPr>
          <w:rFonts w:ascii="Arial" w:eastAsia="Calibri" w:hAnsi="Arial" w:cs="Arial"/>
          <w:b/>
          <w:lang w:val="it-IT"/>
        </w:rPr>
        <w:t xml:space="preserve"> į </w:t>
      </w:r>
      <w:proofErr w:type="spellStart"/>
      <w:r w:rsidR="002B71A3" w:rsidRPr="004471CF">
        <w:rPr>
          <w:rFonts w:ascii="Arial" w:eastAsia="Calibri" w:hAnsi="Arial" w:cs="Arial"/>
          <w:b/>
          <w:lang w:val="it-IT"/>
        </w:rPr>
        <w:t>personalo</w:t>
      </w:r>
      <w:proofErr w:type="spellEnd"/>
      <w:r w:rsidR="002B71A3" w:rsidRPr="004471CF">
        <w:rPr>
          <w:rFonts w:ascii="Arial" w:eastAsia="Calibri" w:hAnsi="Arial" w:cs="Arial"/>
          <w:b/>
          <w:lang w:val="it-IT"/>
        </w:rPr>
        <w:t xml:space="preserve"> </w:t>
      </w:r>
      <w:proofErr w:type="spellStart"/>
      <w:r w:rsidR="002B71A3" w:rsidRPr="004471CF">
        <w:rPr>
          <w:rFonts w:ascii="Arial" w:eastAsia="Calibri" w:hAnsi="Arial" w:cs="Arial"/>
          <w:b/>
          <w:lang w:val="it-IT"/>
        </w:rPr>
        <w:t>koordinatorę</w:t>
      </w:r>
      <w:proofErr w:type="spellEnd"/>
      <w:r w:rsidR="002B71A3" w:rsidRPr="004471CF">
        <w:rPr>
          <w:rFonts w:ascii="Arial" w:eastAsia="Calibri" w:hAnsi="Arial" w:cs="Arial"/>
          <w:b/>
          <w:lang w:val="it-IT"/>
        </w:rPr>
        <w:t xml:space="preserve"> Carolyn Smith </w:t>
      </w:r>
      <w:hyperlink r:id="rId11" w:history="1">
        <w:r w:rsidR="002B71A3" w:rsidRPr="004471CF">
          <w:rPr>
            <w:rStyle w:val="Hyperlink"/>
            <w:rFonts w:ascii="Arial" w:hAnsi="Arial" w:cs="Arial"/>
            <w:lang w:val="it-IT"/>
          </w:rPr>
          <w:t>carolyn.smith@cpslmind.org.uk.</w:t>
        </w:r>
      </w:hyperlink>
    </w:p>
    <w:p w14:paraId="4AC32247" w14:textId="77777777" w:rsidR="00F82F47" w:rsidRPr="004471CF" w:rsidRDefault="00F82F47" w:rsidP="00FF0227">
      <w:pPr>
        <w:rPr>
          <w:rStyle w:val="Hyperlink"/>
          <w:rFonts w:ascii="Arial" w:hAnsi="Arial" w:cs="Arial"/>
          <w:color w:val="1300C1"/>
          <w:sz w:val="24"/>
          <w:szCs w:val="24"/>
          <w:lang w:val="it-IT"/>
        </w:rPr>
      </w:pPr>
    </w:p>
    <w:p w14:paraId="3B06E738" w14:textId="77777777" w:rsidR="0074175E" w:rsidRPr="004471CF" w:rsidRDefault="002B71A3">
      <w:pPr>
        <w:jc w:val="center"/>
        <w:rPr>
          <w:rStyle w:val="Hyperlink"/>
          <w:rFonts w:ascii="Arial" w:hAnsi="Arial" w:cs="Arial"/>
          <w:color w:val="1300C1"/>
          <w:sz w:val="24"/>
          <w:szCs w:val="24"/>
          <w:lang w:val="it-IT"/>
        </w:rPr>
      </w:pPr>
      <w:r w:rsidRPr="00EE1F4B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89F1AA" wp14:editId="4108D38F">
                <wp:simplePos x="0" y="0"/>
                <wp:positionH relativeFrom="margin">
                  <wp:posOffset>441960</wp:posOffset>
                </wp:positionH>
                <wp:positionV relativeFrom="paragraph">
                  <wp:posOffset>7620</wp:posOffset>
                </wp:positionV>
                <wp:extent cx="5886450" cy="78486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04F8" w14:textId="77777777" w:rsidR="00F865DF" w:rsidRPr="003445F3" w:rsidRDefault="00F865DF" w:rsidP="00EE1F4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A027191" w14:textId="79E3EA54" w:rsidR="0074175E" w:rsidRDefault="002B71A3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Aktyviai </w:t>
                            </w:r>
                            <w:proofErr w:type="spellStart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>stebime</w:t>
                            </w:r>
                            <w:proofErr w:type="spellEnd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>paraiškas</w:t>
                            </w:r>
                            <w:proofErr w:type="spellEnd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>dėl</w:t>
                            </w:r>
                            <w:proofErr w:type="spellEnd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>įdarbinimo</w:t>
                            </w:r>
                            <w:proofErr w:type="spellEnd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>ir</w:t>
                            </w:r>
                            <w:proofErr w:type="spellEnd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>sudarysime</w:t>
                            </w:r>
                            <w:proofErr w:type="spellEnd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>trumpąjį</w:t>
                            </w:r>
                            <w:proofErr w:type="spellEnd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>sąrašą</w:t>
                            </w:r>
                            <w:proofErr w:type="spellEnd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, kai </w:t>
                            </w:r>
                            <w:proofErr w:type="spellStart"/>
                            <w:r w:rsidR="00F13DED">
                              <w:rPr>
                                <w:rFonts w:ascii="Arial" w:hAnsi="Arial" w:cs="Arial"/>
                                <w:b/>
                              </w:rPr>
                              <w:t>jos</w:t>
                            </w:r>
                            <w:proofErr w:type="spellEnd"/>
                            <w:r w:rsidR="00FB570E"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bus </w:t>
                            </w:r>
                            <w:proofErr w:type="spellStart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>pateiktos</w:t>
                            </w:r>
                            <w:proofErr w:type="spellEnd"/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="00807674">
                              <w:rPr>
                                <w:rFonts w:ascii="Arial" w:hAnsi="Arial" w:cs="Arial"/>
                                <w:b/>
                              </w:rPr>
                              <w:t>Paraiškos</w:t>
                            </w:r>
                            <w:proofErr w:type="spellEnd"/>
                            <w:r w:rsidR="0080767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07674">
                              <w:rPr>
                                <w:rFonts w:ascii="Arial" w:hAnsi="Arial" w:cs="Arial"/>
                                <w:b/>
                              </w:rPr>
                              <w:t>priimamos</w:t>
                            </w:r>
                            <w:proofErr w:type="spellEnd"/>
                            <w:r w:rsidR="0080767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07674">
                              <w:rPr>
                                <w:rFonts w:ascii="Arial" w:hAnsi="Arial" w:cs="Arial"/>
                                <w:b/>
                              </w:rPr>
                              <w:t>iki</w:t>
                            </w:r>
                            <w:proofErr w:type="spellEnd"/>
                            <w:r w:rsidR="0080767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B570E">
                              <w:rPr>
                                <w:rFonts w:ascii="Arial" w:hAnsi="Arial" w:cs="Arial"/>
                                <w:b/>
                              </w:rPr>
                              <w:t>pirmadienio</w:t>
                            </w:r>
                            <w:proofErr w:type="spellEnd"/>
                            <w:r w:rsidR="00FB570E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34796C">
                              <w:rPr>
                                <w:rFonts w:ascii="Arial" w:hAnsi="Arial" w:cs="Arial"/>
                                <w:b/>
                              </w:rPr>
                              <w:t xml:space="preserve">2024 m. </w:t>
                            </w:r>
                            <w:proofErr w:type="spellStart"/>
                            <w:r w:rsidR="00727149">
                              <w:rPr>
                                <w:rFonts w:ascii="Arial" w:hAnsi="Arial" w:cs="Arial"/>
                                <w:b/>
                              </w:rPr>
                              <w:t>kovo</w:t>
                            </w:r>
                            <w:proofErr w:type="spellEnd"/>
                            <w:r w:rsidR="00727149">
                              <w:rPr>
                                <w:rFonts w:ascii="Arial" w:hAnsi="Arial" w:cs="Arial"/>
                                <w:b/>
                              </w:rPr>
                              <w:t xml:space="preserve"> 11 d.</w:t>
                            </w:r>
                          </w:p>
                          <w:p w14:paraId="6ACB887D" w14:textId="77777777" w:rsidR="00F865DF" w:rsidRPr="003445F3" w:rsidRDefault="00F865DF" w:rsidP="00F865DF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9F1AA" id="_x0000_s1027" type="#_x0000_t202" style="position:absolute;left:0;text-align:left;margin-left:34.8pt;margin-top:.6pt;width:463.5pt;height:6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" filled="f" stroked="f">
                <v:textbox>
                  <w:txbxContent>
                    <w:p w14:paraId="45A304F8" w14:textId="77777777" w:rsidR="00F865DF" w:rsidRPr="003445F3" w:rsidRDefault="00F865DF" w:rsidP="00EE1F4B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1A027191" w14:textId="79E3EA54" w:rsidR="0074175E" w:rsidRDefault="002B71A3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Aktyviai stebime paraiškas dėl </w:t>
                      </w:r>
                      <w:proofErr w:type="spellStart"/>
                      <w:r w:rsidRPr="00EE1F4B">
                        <w:rPr>
                          <w:rFonts w:ascii="Arial" w:hAnsi="Arial" w:cs="Arial"/>
                          <w:b/>
                        </w:rPr>
                        <w:t>įdarbinimo</w:t>
                      </w:r>
                      <w:proofErr w:type="spellEnd"/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EE1F4B">
                        <w:rPr>
                          <w:rFonts w:ascii="Arial" w:hAnsi="Arial" w:cs="Arial"/>
                          <w:b/>
                        </w:rPr>
                        <w:t>ir</w:t>
                      </w:r>
                      <w:proofErr w:type="spellEnd"/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EE1F4B">
                        <w:rPr>
                          <w:rFonts w:ascii="Arial" w:hAnsi="Arial" w:cs="Arial"/>
                          <w:b/>
                        </w:rPr>
                        <w:t>sudarysime</w:t>
                      </w:r>
                      <w:proofErr w:type="spellEnd"/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EE1F4B">
                        <w:rPr>
                          <w:rFonts w:ascii="Arial" w:hAnsi="Arial" w:cs="Arial"/>
                          <w:b/>
                        </w:rPr>
                        <w:t>trumpąjį</w:t>
                      </w:r>
                      <w:proofErr w:type="spellEnd"/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EE1F4B">
                        <w:rPr>
                          <w:rFonts w:ascii="Arial" w:hAnsi="Arial" w:cs="Arial"/>
                          <w:b/>
                        </w:rPr>
                        <w:t>sąrašą</w:t>
                      </w:r>
                      <w:proofErr w:type="spellEnd"/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, kai </w:t>
                      </w:r>
                      <w:proofErr w:type="spellStart"/>
                      <w:r w:rsidR="00F13DED">
                        <w:rPr>
                          <w:rFonts w:ascii="Arial" w:hAnsi="Arial" w:cs="Arial"/>
                          <w:b/>
                        </w:rPr>
                        <w:t>jos</w:t>
                      </w:r>
                      <w:proofErr w:type="spellEnd"/>
                      <w:r w:rsidR="00FB570E" w:rsidRPr="00EE1F4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bus </w:t>
                      </w:r>
                      <w:proofErr w:type="spellStart"/>
                      <w:r w:rsidRPr="00EE1F4B">
                        <w:rPr>
                          <w:rFonts w:ascii="Arial" w:hAnsi="Arial" w:cs="Arial"/>
                          <w:b/>
                        </w:rPr>
                        <w:t>pateiktos</w:t>
                      </w:r>
                      <w:proofErr w:type="spellEnd"/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proofErr w:type="spellStart"/>
                      <w:r w:rsidR="00807674">
                        <w:rPr>
                          <w:rFonts w:ascii="Arial" w:hAnsi="Arial" w:cs="Arial"/>
                          <w:b/>
                        </w:rPr>
                        <w:t>Paraiškos</w:t>
                      </w:r>
                      <w:proofErr w:type="spellEnd"/>
                      <w:r w:rsidR="0080767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807674">
                        <w:rPr>
                          <w:rFonts w:ascii="Arial" w:hAnsi="Arial" w:cs="Arial"/>
                          <w:b/>
                        </w:rPr>
                        <w:t>priimamos</w:t>
                      </w:r>
                      <w:proofErr w:type="spellEnd"/>
                      <w:r w:rsidR="0080767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807674">
                        <w:rPr>
                          <w:rFonts w:ascii="Arial" w:hAnsi="Arial" w:cs="Arial"/>
                          <w:b/>
                        </w:rPr>
                        <w:t>iki</w:t>
                      </w:r>
                      <w:proofErr w:type="spellEnd"/>
                      <w:r w:rsidR="0080767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FB570E">
                        <w:rPr>
                          <w:rFonts w:ascii="Arial" w:hAnsi="Arial" w:cs="Arial"/>
                          <w:b/>
                        </w:rPr>
                        <w:t>pirmadienio</w:t>
                      </w:r>
                      <w:proofErr w:type="spellEnd"/>
                      <w:r w:rsidR="00FB570E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34796C">
                        <w:rPr>
                          <w:rFonts w:ascii="Arial" w:hAnsi="Arial" w:cs="Arial"/>
                          <w:b/>
                        </w:rPr>
                        <w:t xml:space="preserve">2024 m. </w:t>
                      </w:r>
                      <w:proofErr w:type="spellStart"/>
                      <w:r w:rsidR="00727149">
                        <w:rPr>
                          <w:rFonts w:ascii="Arial" w:hAnsi="Arial" w:cs="Arial"/>
                          <w:b/>
                        </w:rPr>
                        <w:t>kovo</w:t>
                      </w:r>
                      <w:proofErr w:type="spellEnd"/>
                      <w:r w:rsidR="00727149">
                        <w:rPr>
                          <w:rFonts w:ascii="Arial" w:hAnsi="Arial" w:cs="Arial"/>
                          <w:b/>
                        </w:rPr>
                        <w:t xml:space="preserve"> 11 d.</w:t>
                      </w:r>
                    </w:p>
                    <w:p w14:paraId="6ACB887D" w14:textId="77777777" w:rsidR="00F865DF" w:rsidRPr="003445F3" w:rsidRDefault="00F865DF" w:rsidP="00F865DF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1F4B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0AA8F5C3" wp14:editId="0EE8E108">
            <wp:simplePos x="0" y="0"/>
            <wp:positionH relativeFrom="margin">
              <wp:posOffset>135890</wp:posOffset>
            </wp:positionH>
            <wp:positionV relativeFrom="paragraph">
              <wp:posOffset>4445</wp:posOffset>
            </wp:positionV>
            <wp:extent cx="6611620" cy="746760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661162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118A0" w14:textId="77777777" w:rsidR="00F82F47" w:rsidRPr="004471CF" w:rsidRDefault="00F82F47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  <w:lang w:val="it-IT"/>
        </w:rPr>
      </w:pPr>
    </w:p>
    <w:p w14:paraId="607A7E53" w14:textId="77777777" w:rsidR="00DE2EDB" w:rsidRPr="004471CF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  <w:lang w:val="it-IT"/>
        </w:rPr>
      </w:pPr>
    </w:p>
    <w:p w14:paraId="564D2BF0" w14:textId="77777777" w:rsidR="00DE2EDB" w:rsidRPr="004471CF" w:rsidRDefault="00DE2EDB" w:rsidP="009C2FDF">
      <w:pPr>
        <w:jc w:val="center"/>
        <w:rPr>
          <w:rStyle w:val="Hyperlink"/>
          <w:rFonts w:ascii="Arial" w:hAnsi="Arial" w:cs="Arial"/>
          <w:color w:val="1300C1"/>
          <w:sz w:val="8"/>
          <w:szCs w:val="8"/>
          <w:lang w:val="it-IT"/>
        </w:rPr>
      </w:pPr>
    </w:p>
    <w:p w14:paraId="699B84B4" w14:textId="61DBF219" w:rsidR="0074175E" w:rsidRDefault="002B71A3">
      <w:pPr>
        <w:jc w:val="center"/>
        <w:rPr>
          <w:rFonts w:ascii="Arial" w:hAnsi="Arial" w:cs="Arial"/>
          <w:sz w:val="20"/>
          <w:szCs w:val="20"/>
        </w:rPr>
      </w:pPr>
      <w:r w:rsidRPr="00EE1F4B">
        <w:rPr>
          <w:rFonts w:ascii="Arial" w:hAnsi="Arial" w:cs="Arial"/>
          <w:sz w:val="20"/>
          <w:szCs w:val="20"/>
        </w:rPr>
        <w:t>Labdaros organizacijos numeris: 265087</w:t>
      </w:r>
      <w:r w:rsidRPr="00EE1F4B">
        <w:rPr>
          <w:rFonts w:ascii="Arial" w:hAnsi="Arial" w:cs="Arial"/>
          <w:sz w:val="20"/>
          <w:szCs w:val="20"/>
        </w:rPr>
        <w:tab/>
      </w:r>
      <w:r w:rsidRPr="00EE1F4B">
        <w:rPr>
          <w:rFonts w:ascii="Arial" w:hAnsi="Arial" w:cs="Arial"/>
          <w:sz w:val="20"/>
          <w:szCs w:val="20"/>
        </w:rPr>
        <w:tab/>
      </w:r>
      <w:r w:rsidRPr="00EE1F4B">
        <w:rPr>
          <w:rFonts w:ascii="Arial" w:hAnsi="Arial" w:cs="Arial"/>
          <w:sz w:val="20"/>
          <w:szCs w:val="20"/>
        </w:rPr>
        <w:tab/>
      </w:r>
      <w:r w:rsidRPr="00EE1F4B">
        <w:rPr>
          <w:rFonts w:ascii="Arial" w:hAnsi="Arial" w:cs="Arial"/>
          <w:sz w:val="20"/>
          <w:szCs w:val="20"/>
        </w:rPr>
        <w:tab/>
      </w:r>
      <w:r w:rsidRPr="00EE1F4B">
        <w:rPr>
          <w:rFonts w:ascii="Arial" w:hAnsi="Arial" w:cs="Arial"/>
          <w:sz w:val="20"/>
          <w:szCs w:val="20"/>
        </w:rPr>
        <w:tab/>
      </w:r>
      <w:r w:rsidRPr="00EE1F4B">
        <w:rPr>
          <w:rFonts w:ascii="Arial" w:hAnsi="Arial" w:cs="Arial"/>
          <w:sz w:val="20"/>
          <w:szCs w:val="20"/>
        </w:rPr>
        <w:tab/>
        <w:t>Įmonės numeris: 1082980</w:t>
      </w:r>
    </w:p>
    <w:sectPr w:rsidR="0074175E" w:rsidSect="009523E9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5B09" w14:textId="77777777" w:rsidR="009523E9" w:rsidRDefault="009523E9" w:rsidP="00E7580F">
      <w:r>
        <w:separator/>
      </w:r>
    </w:p>
  </w:endnote>
  <w:endnote w:type="continuationSeparator" w:id="0">
    <w:p w14:paraId="32D854FA" w14:textId="77777777" w:rsidR="009523E9" w:rsidRDefault="009523E9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1E2D" w14:textId="77777777" w:rsidR="0074175E" w:rsidRDefault="002B71A3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36ED65D4" wp14:editId="4C6853D3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                                   </w:t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5168" w14:textId="77777777" w:rsidR="009523E9" w:rsidRDefault="009523E9" w:rsidP="00E7580F">
      <w:r>
        <w:separator/>
      </w:r>
    </w:p>
  </w:footnote>
  <w:footnote w:type="continuationSeparator" w:id="0">
    <w:p w14:paraId="66FF81EA" w14:textId="77777777" w:rsidR="009523E9" w:rsidRDefault="009523E9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7BBE" w14:textId="77777777" w:rsidR="00E7580F" w:rsidRPr="002F2DA9" w:rsidRDefault="00FF0227" w:rsidP="00FF0227">
    <w:pPr>
      <w:pStyle w:val="Header"/>
      <w:rPr>
        <w:b/>
        <w:bCs/>
      </w:rPr>
    </w:pPr>
    <w:r>
      <w:rPr>
        <w:noProof/>
      </w:rPr>
      <w:drawing>
        <wp:inline distT="0" distB="0" distL="0" distR="0" wp14:anchorId="526A6B65" wp14:editId="57A6D95B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3F9F"/>
    <w:multiLevelType w:val="hybridMultilevel"/>
    <w:tmpl w:val="4D60E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4060"/>
    <w:multiLevelType w:val="hybridMultilevel"/>
    <w:tmpl w:val="B56A48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608">
    <w:abstractNumId w:val="7"/>
  </w:num>
  <w:num w:numId="2" w16cid:durableId="1783261337">
    <w:abstractNumId w:val="5"/>
  </w:num>
  <w:num w:numId="3" w16cid:durableId="1744721680">
    <w:abstractNumId w:val="8"/>
  </w:num>
  <w:num w:numId="4" w16cid:durableId="1495533342">
    <w:abstractNumId w:val="4"/>
  </w:num>
  <w:num w:numId="5" w16cid:durableId="12609330">
    <w:abstractNumId w:val="9"/>
  </w:num>
  <w:num w:numId="6" w16cid:durableId="1582258241">
    <w:abstractNumId w:val="0"/>
  </w:num>
  <w:num w:numId="7" w16cid:durableId="1529293562">
    <w:abstractNumId w:val="1"/>
  </w:num>
  <w:num w:numId="8" w16cid:durableId="715739028">
    <w:abstractNumId w:val="2"/>
  </w:num>
  <w:num w:numId="9" w16cid:durableId="1538616605">
    <w:abstractNumId w:val="6"/>
  </w:num>
  <w:num w:numId="10" w16cid:durableId="1666780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07926"/>
    <w:rsid w:val="00016BEC"/>
    <w:rsid w:val="00034C9A"/>
    <w:rsid w:val="00045B2F"/>
    <w:rsid w:val="00053B88"/>
    <w:rsid w:val="000564ED"/>
    <w:rsid w:val="00066E2C"/>
    <w:rsid w:val="00091C6F"/>
    <w:rsid w:val="00094F4A"/>
    <w:rsid w:val="000B2F1F"/>
    <w:rsid w:val="000D40A5"/>
    <w:rsid w:val="000D4B80"/>
    <w:rsid w:val="000D7B20"/>
    <w:rsid w:val="00105938"/>
    <w:rsid w:val="0010724F"/>
    <w:rsid w:val="001125E5"/>
    <w:rsid w:val="00115566"/>
    <w:rsid w:val="001271F5"/>
    <w:rsid w:val="00130379"/>
    <w:rsid w:val="00135AC6"/>
    <w:rsid w:val="00142DF0"/>
    <w:rsid w:val="00144946"/>
    <w:rsid w:val="00156B27"/>
    <w:rsid w:val="001719DF"/>
    <w:rsid w:val="00184159"/>
    <w:rsid w:val="00190572"/>
    <w:rsid w:val="00190AA6"/>
    <w:rsid w:val="00190D1B"/>
    <w:rsid w:val="001A6DB9"/>
    <w:rsid w:val="001C32EB"/>
    <w:rsid w:val="001E2621"/>
    <w:rsid w:val="001E3032"/>
    <w:rsid w:val="001E4987"/>
    <w:rsid w:val="001F0967"/>
    <w:rsid w:val="001F15D4"/>
    <w:rsid w:val="001F2CAC"/>
    <w:rsid w:val="00204E45"/>
    <w:rsid w:val="00212C9B"/>
    <w:rsid w:val="00262378"/>
    <w:rsid w:val="00274C30"/>
    <w:rsid w:val="00283BF5"/>
    <w:rsid w:val="0028643C"/>
    <w:rsid w:val="002960A8"/>
    <w:rsid w:val="002A080B"/>
    <w:rsid w:val="002A7891"/>
    <w:rsid w:val="002B2442"/>
    <w:rsid w:val="002B71A3"/>
    <w:rsid w:val="002C0237"/>
    <w:rsid w:val="002C0A9D"/>
    <w:rsid w:val="002C31C0"/>
    <w:rsid w:val="002D127B"/>
    <w:rsid w:val="002D55E5"/>
    <w:rsid w:val="002E0C1E"/>
    <w:rsid w:val="002E24C9"/>
    <w:rsid w:val="002E43B2"/>
    <w:rsid w:val="002F2DA9"/>
    <w:rsid w:val="002F307B"/>
    <w:rsid w:val="0030764B"/>
    <w:rsid w:val="003266FB"/>
    <w:rsid w:val="00344267"/>
    <w:rsid w:val="003445F3"/>
    <w:rsid w:val="0034796C"/>
    <w:rsid w:val="003566AC"/>
    <w:rsid w:val="00356C8A"/>
    <w:rsid w:val="0036532A"/>
    <w:rsid w:val="003712CD"/>
    <w:rsid w:val="00391230"/>
    <w:rsid w:val="00395F91"/>
    <w:rsid w:val="003A1BF4"/>
    <w:rsid w:val="003C39F0"/>
    <w:rsid w:val="003D4D2A"/>
    <w:rsid w:val="003F1266"/>
    <w:rsid w:val="003F1CAB"/>
    <w:rsid w:val="00403EE2"/>
    <w:rsid w:val="00405EA9"/>
    <w:rsid w:val="00421868"/>
    <w:rsid w:val="00433DAA"/>
    <w:rsid w:val="00441C8F"/>
    <w:rsid w:val="00445978"/>
    <w:rsid w:val="004471CF"/>
    <w:rsid w:val="00471752"/>
    <w:rsid w:val="00477991"/>
    <w:rsid w:val="004A3D42"/>
    <w:rsid w:val="004A585B"/>
    <w:rsid w:val="004A670B"/>
    <w:rsid w:val="004A7D0A"/>
    <w:rsid w:val="004C2C92"/>
    <w:rsid w:val="004D20EA"/>
    <w:rsid w:val="004D2411"/>
    <w:rsid w:val="004E1514"/>
    <w:rsid w:val="004E481B"/>
    <w:rsid w:val="004E5D15"/>
    <w:rsid w:val="004F7C1B"/>
    <w:rsid w:val="00501E78"/>
    <w:rsid w:val="00501EAB"/>
    <w:rsid w:val="0050424B"/>
    <w:rsid w:val="005175C9"/>
    <w:rsid w:val="005341D1"/>
    <w:rsid w:val="00534D0F"/>
    <w:rsid w:val="005409F2"/>
    <w:rsid w:val="005704E2"/>
    <w:rsid w:val="005776A8"/>
    <w:rsid w:val="005820FE"/>
    <w:rsid w:val="00591624"/>
    <w:rsid w:val="005924B1"/>
    <w:rsid w:val="00593A34"/>
    <w:rsid w:val="00594EA2"/>
    <w:rsid w:val="00597B9F"/>
    <w:rsid w:val="005A2E99"/>
    <w:rsid w:val="005B3FF3"/>
    <w:rsid w:val="005D4DF8"/>
    <w:rsid w:val="005E2518"/>
    <w:rsid w:val="005E6F44"/>
    <w:rsid w:val="005F061C"/>
    <w:rsid w:val="005F51D8"/>
    <w:rsid w:val="006101A3"/>
    <w:rsid w:val="00623267"/>
    <w:rsid w:val="006324E4"/>
    <w:rsid w:val="00632C6A"/>
    <w:rsid w:val="006523DA"/>
    <w:rsid w:val="00653FD0"/>
    <w:rsid w:val="006575FC"/>
    <w:rsid w:val="006677AA"/>
    <w:rsid w:val="0067078F"/>
    <w:rsid w:val="00690DD6"/>
    <w:rsid w:val="006A0B9D"/>
    <w:rsid w:val="006A3A89"/>
    <w:rsid w:val="006A71F4"/>
    <w:rsid w:val="006B76D8"/>
    <w:rsid w:val="006D2645"/>
    <w:rsid w:val="006D3D4C"/>
    <w:rsid w:val="006D412E"/>
    <w:rsid w:val="006D4364"/>
    <w:rsid w:val="006E0234"/>
    <w:rsid w:val="006E5F1E"/>
    <w:rsid w:val="006F24F1"/>
    <w:rsid w:val="006F69B8"/>
    <w:rsid w:val="00712A18"/>
    <w:rsid w:val="0071490E"/>
    <w:rsid w:val="00716CBD"/>
    <w:rsid w:val="00727149"/>
    <w:rsid w:val="0073174A"/>
    <w:rsid w:val="0073350E"/>
    <w:rsid w:val="0074175E"/>
    <w:rsid w:val="00746458"/>
    <w:rsid w:val="00751712"/>
    <w:rsid w:val="00755682"/>
    <w:rsid w:val="0076205A"/>
    <w:rsid w:val="00764E13"/>
    <w:rsid w:val="007704BD"/>
    <w:rsid w:val="0079107D"/>
    <w:rsid w:val="00795A88"/>
    <w:rsid w:val="007B4013"/>
    <w:rsid w:val="007C053C"/>
    <w:rsid w:val="007C244B"/>
    <w:rsid w:val="007D5275"/>
    <w:rsid w:val="007E123D"/>
    <w:rsid w:val="007E5001"/>
    <w:rsid w:val="007F2544"/>
    <w:rsid w:val="00805E2C"/>
    <w:rsid w:val="00807674"/>
    <w:rsid w:val="008117D4"/>
    <w:rsid w:val="008123E1"/>
    <w:rsid w:val="0082064A"/>
    <w:rsid w:val="00821DEA"/>
    <w:rsid w:val="0083063A"/>
    <w:rsid w:val="0083676E"/>
    <w:rsid w:val="008519CB"/>
    <w:rsid w:val="00852782"/>
    <w:rsid w:val="0085545C"/>
    <w:rsid w:val="0087628E"/>
    <w:rsid w:val="008766BD"/>
    <w:rsid w:val="008843F2"/>
    <w:rsid w:val="008C1CC9"/>
    <w:rsid w:val="008C252C"/>
    <w:rsid w:val="008C52D7"/>
    <w:rsid w:val="008D1590"/>
    <w:rsid w:val="008E306C"/>
    <w:rsid w:val="00911C5B"/>
    <w:rsid w:val="009170AF"/>
    <w:rsid w:val="0091738B"/>
    <w:rsid w:val="0092315E"/>
    <w:rsid w:val="009376A1"/>
    <w:rsid w:val="00940B54"/>
    <w:rsid w:val="00942C5A"/>
    <w:rsid w:val="00951FBC"/>
    <w:rsid w:val="009523E9"/>
    <w:rsid w:val="009545A6"/>
    <w:rsid w:val="009617F4"/>
    <w:rsid w:val="00961E86"/>
    <w:rsid w:val="0096260D"/>
    <w:rsid w:val="00962E50"/>
    <w:rsid w:val="0097156A"/>
    <w:rsid w:val="00972928"/>
    <w:rsid w:val="00997BF8"/>
    <w:rsid w:val="009A3F33"/>
    <w:rsid w:val="009C2FDF"/>
    <w:rsid w:val="009C501D"/>
    <w:rsid w:val="009D3F1F"/>
    <w:rsid w:val="009D7E7A"/>
    <w:rsid w:val="009E49B3"/>
    <w:rsid w:val="009E678F"/>
    <w:rsid w:val="00A0010A"/>
    <w:rsid w:val="00A007A0"/>
    <w:rsid w:val="00A0658C"/>
    <w:rsid w:val="00A07603"/>
    <w:rsid w:val="00A137EF"/>
    <w:rsid w:val="00A154A7"/>
    <w:rsid w:val="00A24B6C"/>
    <w:rsid w:val="00A44582"/>
    <w:rsid w:val="00A5068A"/>
    <w:rsid w:val="00A51A62"/>
    <w:rsid w:val="00A61A76"/>
    <w:rsid w:val="00A7780A"/>
    <w:rsid w:val="00A83A38"/>
    <w:rsid w:val="00AA6C4D"/>
    <w:rsid w:val="00AB00DD"/>
    <w:rsid w:val="00AB5F8C"/>
    <w:rsid w:val="00AC2EF8"/>
    <w:rsid w:val="00AD0404"/>
    <w:rsid w:val="00AD5861"/>
    <w:rsid w:val="00AD7BE9"/>
    <w:rsid w:val="00AE41E4"/>
    <w:rsid w:val="00AF0AF8"/>
    <w:rsid w:val="00AF4E1C"/>
    <w:rsid w:val="00B11A28"/>
    <w:rsid w:val="00B143A9"/>
    <w:rsid w:val="00B17ABE"/>
    <w:rsid w:val="00B228BB"/>
    <w:rsid w:val="00B3714B"/>
    <w:rsid w:val="00B44CD6"/>
    <w:rsid w:val="00B51EFA"/>
    <w:rsid w:val="00B526D0"/>
    <w:rsid w:val="00B618B0"/>
    <w:rsid w:val="00B674E6"/>
    <w:rsid w:val="00B70532"/>
    <w:rsid w:val="00B760CD"/>
    <w:rsid w:val="00B82536"/>
    <w:rsid w:val="00B904C7"/>
    <w:rsid w:val="00B92CD6"/>
    <w:rsid w:val="00B9384B"/>
    <w:rsid w:val="00B94D99"/>
    <w:rsid w:val="00BA6119"/>
    <w:rsid w:val="00BB1B27"/>
    <w:rsid w:val="00BD2E41"/>
    <w:rsid w:val="00BD30A4"/>
    <w:rsid w:val="00C25186"/>
    <w:rsid w:val="00C34C38"/>
    <w:rsid w:val="00C36883"/>
    <w:rsid w:val="00C41767"/>
    <w:rsid w:val="00C45D5C"/>
    <w:rsid w:val="00C50B6D"/>
    <w:rsid w:val="00C7179F"/>
    <w:rsid w:val="00C75633"/>
    <w:rsid w:val="00C80C39"/>
    <w:rsid w:val="00C81D94"/>
    <w:rsid w:val="00C86B38"/>
    <w:rsid w:val="00CA0BF9"/>
    <w:rsid w:val="00CA3F5E"/>
    <w:rsid w:val="00CA42F0"/>
    <w:rsid w:val="00CB2BD2"/>
    <w:rsid w:val="00CC20CE"/>
    <w:rsid w:val="00CD624B"/>
    <w:rsid w:val="00CE460A"/>
    <w:rsid w:val="00CE686C"/>
    <w:rsid w:val="00CE68D5"/>
    <w:rsid w:val="00CF5863"/>
    <w:rsid w:val="00D474C9"/>
    <w:rsid w:val="00D50260"/>
    <w:rsid w:val="00D51E02"/>
    <w:rsid w:val="00D528E6"/>
    <w:rsid w:val="00D57D44"/>
    <w:rsid w:val="00D63AF9"/>
    <w:rsid w:val="00D90BFE"/>
    <w:rsid w:val="00D9104C"/>
    <w:rsid w:val="00D93B35"/>
    <w:rsid w:val="00DA1831"/>
    <w:rsid w:val="00DA1A36"/>
    <w:rsid w:val="00DA4567"/>
    <w:rsid w:val="00DB4481"/>
    <w:rsid w:val="00DC1A66"/>
    <w:rsid w:val="00DC330F"/>
    <w:rsid w:val="00DD354F"/>
    <w:rsid w:val="00DD6C99"/>
    <w:rsid w:val="00DE2EDB"/>
    <w:rsid w:val="00E00CE6"/>
    <w:rsid w:val="00E13D92"/>
    <w:rsid w:val="00E3615E"/>
    <w:rsid w:val="00E46945"/>
    <w:rsid w:val="00E57028"/>
    <w:rsid w:val="00E611BE"/>
    <w:rsid w:val="00E641E4"/>
    <w:rsid w:val="00E7580F"/>
    <w:rsid w:val="00E86370"/>
    <w:rsid w:val="00EB7137"/>
    <w:rsid w:val="00EC1135"/>
    <w:rsid w:val="00ED4204"/>
    <w:rsid w:val="00EE1F4B"/>
    <w:rsid w:val="00EE2A9F"/>
    <w:rsid w:val="00EF0CA8"/>
    <w:rsid w:val="00EF3C43"/>
    <w:rsid w:val="00EF7A50"/>
    <w:rsid w:val="00F046E2"/>
    <w:rsid w:val="00F06CA7"/>
    <w:rsid w:val="00F130B2"/>
    <w:rsid w:val="00F13DED"/>
    <w:rsid w:val="00F15B9A"/>
    <w:rsid w:val="00F2019B"/>
    <w:rsid w:val="00F2561F"/>
    <w:rsid w:val="00F42619"/>
    <w:rsid w:val="00F74060"/>
    <w:rsid w:val="00F815AF"/>
    <w:rsid w:val="00F81630"/>
    <w:rsid w:val="00F82F47"/>
    <w:rsid w:val="00F865DF"/>
    <w:rsid w:val="00F94870"/>
    <w:rsid w:val="00FB140F"/>
    <w:rsid w:val="00FB23B6"/>
    <w:rsid w:val="00FB570E"/>
    <w:rsid w:val="00FC21A6"/>
    <w:rsid w:val="00FC2F80"/>
    <w:rsid w:val="00FC6992"/>
    <w:rsid w:val="00FE6C0F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64A37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  <w:style w:type="character" w:customStyle="1" w:styleId="cf01">
    <w:name w:val="cf01"/>
    <w:basedOn w:val="DefaultParagraphFont"/>
    <w:rsid w:val="000079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olyn.smith@cpslmind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slmind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4A926A2E8547B1C04D97D301D2D4" ma:contentTypeVersion="15" ma:contentTypeDescription="Create a new document." ma:contentTypeScope="" ma:versionID="127fc6bce23bc9aefe5cb3b4e757eb23">
  <xsd:schema xmlns:xsd="http://www.w3.org/2001/XMLSchema" xmlns:xs="http://www.w3.org/2001/XMLSchema" xmlns:p="http://schemas.microsoft.com/office/2006/metadata/properties" xmlns:ns2="a4f03540-57a0-45bd-b64b-6ee8c374cc36" xmlns:ns3="73aeef2c-9097-47ba-ac18-f7c27ddda14d" targetNamespace="http://schemas.microsoft.com/office/2006/metadata/properties" ma:root="true" ma:fieldsID="b77d80be5ee5db97cf1d5a8c32c3f9ab" ns2:_="" ns3:_="">
    <xsd:import namespace="a4f03540-57a0-45bd-b64b-6ee8c374cc36"/>
    <xsd:import namespace="73aeef2c-9097-47ba-ac18-f7c27ddda1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3540-57a0-45bd-b64b-6ee8c374cc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130fdb-0ae1-4bf1-b495-89621a962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ef2c-9097-47ba-ac18-f7c27ddda1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032c66-1e80-4d8a-9662-f4f6b99d52d5}" ma:internalName="TaxCatchAll" ma:showField="CatchAllData" ma:web="73aeef2c-9097-47ba-ac18-f7c27ddda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16DC3-C0D7-4F63-900C-B14E0F2F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3540-57a0-45bd-b64b-6ee8c374cc36"/>
    <ds:schemaRef ds:uri="73aeef2c-9097-47ba-ac18-f7c27ddd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6EDCF-735A-427E-A209-453620EE72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keywords>, docId:ED93504AAA21EB3C5FF7A89F3CF898B5</cp:keywords>
  <cp:lastModifiedBy>Anna Urbanek</cp:lastModifiedBy>
  <cp:revision>2</cp:revision>
  <cp:lastPrinted>2017-07-07T12:43:00Z</cp:lastPrinted>
  <dcterms:created xsi:type="dcterms:W3CDTF">2024-02-29T13:56:00Z</dcterms:created>
  <dcterms:modified xsi:type="dcterms:W3CDTF">2024-02-29T13:56:00Z</dcterms:modified>
</cp:coreProperties>
</file>